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D2" w:rsidRDefault="0078049E" w:rsidP="00580BD2">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bookmarkStart w:id="0" w:name="_GoBack"/>
      <w:bookmarkEnd w:id="0"/>
    </w:p>
    <w:p w:rsidR="00580BD2" w:rsidRDefault="00580BD2" w:rsidP="00580BD2">
      <w:pPr>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sz w:val="28"/>
          <w:szCs w:val="28"/>
          <w:lang w:val="uk-UA" w:eastAsia="ru-RU"/>
        </w:rPr>
      </w:pPr>
    </w:p>
    <w:p w:rsidR="00580BD2" w:rsidRDefault="00580BD2" w:rsidP="00580BD2">
      <w:pPr>
        <w:spacing w:line="480" w:lineRule="auto"/>
        <w:jc w:val="center"/>
        <w:rPr>
          <w:rFonts w:ascii="Times New Roman" w:eastAsia="Times New Roman" w:hAnsi="Times New Roman"/>
          <w:b/>
          <w:sz w:val="52"/>
          <w:szCs w:val="52"/>
          <w:lang w:val="uk-UA" w:eastAsia="ru-RU"/>
        </w:rPr>
      </w:pPr>
    </w:p>
    <w:p w:rsidR="00580BD2" w:rsidRDefault="00580BD2" w:rsidP="00580BD2">
      <w:pPr>
        <w:spacing w:line="480" w:lineRule="auto"/>
        <w:jc w:val="center"/>
        <w:rPr>
          <w:rFonts w:ascii="Times New Roman" w:eastAsia="Times New Roman" w:hAnsi="Times New Roman"/>
          <w:b/>
          <w:sz w:val="52"/>
          <w:szCs w:val="52"/>
          <w:lang w:val="uk-UA" w:eastAsia="ru-RU"/>
        </w:rPr>
      </w:pPr>
    </w:p>
    <w:p w:rsidR="00580BD2" w:rsidRPr="00267C21" w:rsidRDefault="00580BD2" w:rsidP="00580BD2">
      <w:pPr>
        <w:spacing w:line="480" w:lineRule="auto"/>
        <w:jc w:val="center"/>
        <w:rPr>
          <w:rFonts w:ascii="Times New Roman" w:eastAsia="Times New Roman" w:hAnsi="Times New Roman"/>
          <w:b/>
          <w:sz w:val="52"/>
          <w:szCs w:val="52"/>
          <w:lang w:val="uk-UA" w:eastAsia="ru-RU"/>
        </w:rPr>
      </w:pPr>
      <w:r w:rsidRPr="00267C21">
        <w:rPr>
          <w:rFonts w:ascii="Times New Roman" w:eastAsia="Times New Roman" w:hAnsi="Times New Roman"/>
          <w:b/>
          <w:sz w:val="52"/>
          <w:szCs w:val="52"/>
          <w:lang w:val="uk-UA" w:eastAsia="ru-RU"/>
        </w:rPr>
        <w:t>ОСВІТНЯ ПРОГРАМА</w:t>
      </w:r>
    </w:p>
    <w:p w:rsidR="00580BD2" w:rsidRPr="00267C21" w:rsidRDefault="00580BD2" w:rsidP="00580BD2">
      <w:pPr>
        <w:spacing w:line="480" w:lineRule="auto"/>
        <w:jc w:val="center"/>
        <w:rPr>
          <w:rFonts w:ascii="Times New Roman" w:eastAsia="Times New Roman" w:hAnsi="Times New Roman"/>
          <w:sz w:val="52"/>
          <w:szCs w:val="52"/>
          <w:lang w:val="uk-UA" w:eastAsia="ru-RU"/>
        </w:rPr>
      </w:pPr>
      <w:r>
        <w:rPr>
          <w:rFonts w:ascii="Times New Roman" w:eastAsia="Times New Roman" w:hAnsi="Times New Roman"/>
          <w:sz w:val="52"/>
          <w:szCs w:val="52"/>
          <w:lang w:val="uk-UA" w:eastAsia="ru-RU"/>
        </w:rPr>
        <w:t>з</w:t>
      </w:r>
      <w:r w:rsidRPr="00267C21">
        <w:rPr>
          <w:rFonts w:ascii="Times New Roman" w:eastAsia="Times New Roman" w:hAnsi="Times New Roman"/>
          <w:sz w:val="52"/>
          <w:szCs w:val="52"/>
          <w:lang w:val="uk-UA" w:eastAsia="ru-RU"/>
        </w:rPr>
        <w:t>агальної середньої освіти І</w:t>
      </w:r>
      <w:r>
        <w:rPr>
          <w:rFonts w:ascii="Times New Roman" w:eastAsia="Times New Roman" w:hAnsi="Times New Roman"/>
          <w:sz w:val="52"/>
          <w:szCs w:val="52"/>
          <w:lang w:val="uk-UA" w:eastAsia="ru-RU"/>
        </w:rPr>
        <w:t>І</w:t>
      </w:r>
      <w:r w:rsidRPr="00267C21">
        <w:rPr>
          <w:rFonts w:ascii="Times New Roman" w:eastAsia="Times New Roman" w:hAnsi="Times New Roman"/>
          <w:sz w:val="52"/>
          <w:szCs w:val="52"/>
          <w:lang w:val="uk-UA" w:eastAsia="ru-RU"/>
        </w:rPr>
        <w:t xml:space="preserve"> ступеня</w:t>
      </w:r>
    </w:p>
    <w:p w:rsidR="00580BD2" w:rsidRPr="00DB2B10" w:rsidRDefault="00580BD2" w:rsidP="00580BD2">
      <w:pPr>
        <w:jc w:val="center"/>
        <w:rPr>
          <w:rFonts w:ascii="Times New Roman" w:hAnsi="Times New Roman"/>
          <w:b/>
          <w:bCs/>
          <w:sz w:val="36"/>
          <w:szCs w:val="36"/>
          <w:lang w:val="uk-UA"/>
        </w:rPr>
      </w:pPr>
      <w:r w:rsidRPr="00DB2B10">
        <w:rPr>
          <w:rFonts w:ascii="Times New Roman" w:hAnsi="Times New Roman"/>
          <w:b/>
          <w:bCs/>
          <w:sz w:val="36"/>
          <w:szCs w:val="36"/>
          <w:lang w:val="uk-UA"/>
        </w:rPr>
        <w:t>КОМУНАЛЬНОГО ЗАКЛАДУ</w:t>
      </w:r>
    </w:p>
    <w:p w:rsidR="00580BD2" w:rsidRPr="00DB2B10" w:rsidRDefault="00580BD2" w:rsidP="00580BD2">
      <w:pPr>
        <w:jc w:val="center"/>
        <w:rPr>
          <w:rFonts w:ascii="Times New Roman" w:hAnsi="Times New Roman"/>
          <w:b/>
          <w:bCs/>
          <w:sz w:val="36"/>
          <w:szCs w:val="36"/>
          <w:lang w:val="uk-UA"/>
        </w:rPr>
      </w:pPr>
      <w:r w:rsidRPr="00DB2B10">
        <w:rPr>
          <w:rFonts w:ascii="Times New Roman" w:hAnsi="Times New Roman"/>
          <w:b/>
          <w:bCs/>
          <w:sz w:val="36"/>
          <w:szCs w:val="36"/>
          <w:lang w:val="uk-UA"/>
        </w:rPr>
        <w:t>«ВАСИЛІВСЬКА ЗАГАЛЬНООСВІТНЯ ШКОЛА І-ІІІ СТУПЕНІВ</w:t>
      </w:r>
    </w:p>
    <w:p w:rsidR="00580BD2" w:rsidRPr="00DB2B10" w:rsidRDefault="00580BD2" w:rsidP="00580BD2">
      <w:pPr>
        <w:jc w:val="center"/>
        <w:rPr>
          <w:rFonts w:ascii="Times New Roman" w:hAnsi="Times New Roman"/>
          <w:bCs/>
          <w:sz w:val="36"/>
          <w:szCs w:val="36"/>
          <w:lang w:val="uk-UA"/>
        </w:rPr>
      </w:pPr>
      <w:r w:rsidRPr="00DB2B10">
        <w:rPr>
          <w:rFonts w:ascii="Times New Roman" w:hAnsi="Times New Roman"/>
          <w:b/>
          <w:bCs/>
          <w:sz w:val="36"/>
          <w:szCs w:val="36"/>
          <w:lang w:val="uk-UA"/>
        </w:rPr>
        <w:t>КОЛОМАЦЬКОЇ СІЛЬСЬКОЇ РАДИ ПОЛТАВСЬКОГО РАЙОНУ ПОЛТАВСЬКОЇ ОБЛАСТІ»</w:t>
      </w:r>
    </w:p>
    <w:p w:rsidR="00580BD2" w:rsidRDefault="00580BD2" w:rsidP="00580BD2">
      <w:pPr>
        <w:ind w:left="-426"/>
        <w:jc w:val="center"/>
        <w:rPr>
          <w:rFonts w:ascii="Times New Roman" w:eastAsia="Times New Roman" w:hAnsi="Times New Roman"/>
          <w:b/>
          <w:sz w:val="52"/>
          <w:szCs w:val="52"/>
          <w:lang w:val="uk-UA" w:eastAsia="ru-RU"/>
        </w:rPr>
      </w:pPr>
    </w:p>
    <w:p w:rsidR="00580BD2" w:rsidRDefault="00580BD2" w:rsidP="00580BD2">
      <w:pPr>
        <w:ind w:left="-426"/>
        <w:jc w:val="center"/>
        <w:rPr>
          <w:rFonts w:ascii="Times New Roman" w:eastAsia="Times New Roman" w:hAnsi="Times New Roman"/>
          <w:b/>
          <w:sz w:val="52"/>
          <w:szCs w:val="52"/>
          <w:lang w:val="uk-UA" w:eastAsia="ru-RU"/>
        </w:rPr>
      </w:pPr>
    </w:p>
    <w:p w:rsidR="00580BD2" w:rsidRPr="00B4065D" w:rsidRDefault="00580BD2" w:rsidP="00580BD2">
      <w:pPr>
        <w:ind w:left="-426"/>
        <w:jc w:val="center"/>
        <w:rPr>
          <w:rFonts w:ascii="Times New Roman" w:eastAsia="Times New Roman" w:hAnsi="Times New Roman"/>
          <w:b/>
          <w:sz w:val="52"/>
          <w:szCs w:val="52"/>
          <w:lang w:val="uk-UA" w:eastAsia="ru-RU"/>
        </w:rPr>
      </w:pPr>
      <w:r w:rsidRPr="00B4065D">
        <w:rPr>
          <w:rFonts w:ascii="Times New Roman" w:eastAsia="Times New Roman" w:hAnsi="Times New Roman"/>
          <w:b/>
          <w:sz w:val="52"/>
          <w:szCs w:val="52"/>
          <w:lang w:val="uk-UA" w:eastAsia="ru-RU"/>
        </w:rPr>
        <w:t xml:space="preserve">на   </w:t>
      </w:r>
      <w:r w:rsidR="00D62ED2">
        <w:rPr>
          <w:rFonts w:ascii="Times New Roman" w:eastAsia="Times New Roman" w:hAnsi="Times New Roman"/>
          <w:b/>
          <w:sz w:val="52"/>
          <w:szCs w:val="52"/>
          <w:lang w:val="uk-UA" w:eastAsia="ru-RU"/>
        </w:rPr>
        <w:t>2021-2022</w:t>
      </w:r>
      <w:r>
        <w:rPr>
          <w:rFonts w:ascii="Times New Roman" w:eastAsia="Times New Roman" w:hAnsi="Times New Roman"/>
          <w:b/>
          <w:sz w:val="52"/>
          <w:szCs w:val="52"/>
          <w:lang w:val="uk-UA" w:eastAsia="ru-RU"/>
        </w:rPr>
        <w:t xml:space="preserve"> </w:t>
      </w:r>
      <w:r w:rsidRPr="00B4065D">
        <w:rPr>
          <w:rFonts w:ascii="Times New Roman" w:eastAsia="Times New Roman" w:hAnsi="Times New Roman"/>
          <w:b/>
          <w:sz w:val="52"/>
          <w:szCs w:val="52"/>
          <w:lang w:val="uk-UA" w:eastAsia="ru-RU"/>
        </w:rPr>
        <w:t>навчальний  рік</w:t>
      </w:r>
    </w:p>
    <w:p w:rsidR="00580BD2" w:rsidRDefault="00580BD2" w:rsidP="00580BD2">
      <w:pPr>
        <w:rPr>
          <w:rFonts w:ascii="Times New Roman" w:eastAsia="Times New Roman" w:hAnsi="Times New Roman"/>
          <w:lang w:val="uk-UA" w:eastAsia="ru-RU"/>
        </w:rPr>
      </w:pPr>
    </w:p>
    <w:p w:rsidR="00580BD2" w:rsidRDefault="00580BD2" w:rsidP="00580BD2">
      <w:pPr>
        <w:spacing w:line="480" w:lineRule="auto"/>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sz w:val="28"/>
          <w:szCs w:val="28"/>
          <w:lang w:val="uk-UA" w:eastAsia="ru-RU"/>
        </w:rPr>
      </w:pPr>
    </w:p>
    <w:p w:rsidR="00580BD2" w:rsidRPr="00267C21" w:rsidRDefault="00580BD2" w:rsidP="00580BD2">
      <w:pPr>
        <w:rPr>
          <w:rFonts w:ascii="Times New Roman" w:eastAsia="Times New Roman" w:hAnsi="Times New Roman"/>
          <w:sz w:val="28"/>
          <w:szCs w:val="28"/>
          <w:lang w:val="uk-UA" w:eastAsia="ru-RU"/>
        </w:rPr>
      </w:pPr>
    </w:p>
    <w:p w:rsidR="00580BD2" w:rsidRDefault="00580BD2" w:rsidP="00580BD2">
      <w:pPr>
        <w:rPr>
          <w:rFonts w:ascii="Times New Roman" w:eastAsia="Times New Roman" w:hAnsi="Times New Roman"/>
          <w:b/>
          <w:sz w:val="28"/>
          <w:szCs w:val="28"/>
          <w:lang w:val="uk-UA" w:eastAsia="ru-RU"/>
        </w:rPr>
      </w:pPr>
    </w:p>
    <w:p w:rsidR="00580BD2" w:rsidRDefault="00580BD2" w:rsidP="00580BD2">
      <w:pPr>
        <w:rPr>
          <w:rFonts w:ascii="Times New Roman" w:eastAsia="Times New Roman" w:hAnsi="Times New Roman"/>
          <w:b/>
          <w:sz w:val="28"/>
          <w:szCs w:val="28"/>
          <w:lang w:val="uk-UA" w:eastAsia="ru-RU"/>
        </w:rPr>
      </w:pPr>
    </w:p>
    <w:p w:rsidR="00580BD2" w:rsidRDefault="00580BD2" w:rsidP="00580BD2">
      <w:pPr>
        <w:rPr>
          <w:rFonts w:ascii="Times New Roman" w:eastAsia="Times New Roman" w:hAnsi="Times New Roman"/>
          <w:b/>
          <w:sz w:val="28"/>
          <w:szCs w:val="28"/>
          <w:lang w:val="uk-UA" w:eastAsia="ru-RU"/>
        </w:rPr>
      </w:pPr>
    </w:p>
    <w:p w:rsidR="00580BD2" w:rsidRDefault="00580BD2" w:rsidP="00580BD2">
      <w:pPr>
        <w:rPr>
          <w:rFonts w:ascii="Times New Roman" w:eastAsia="Times New Roman" w:hAnsi="Times New Roman"/>
          <w:b/>
          <w:sz w:val="28"/>
          <w:szCs w:val="28"/>
          <w:lang w:val="uk-UA" w:eastAsia="ru-RU"/>
        </w:rPr>
      </w:pPr>
    </w:p>
    <w:p w:rsidR="00C129CA" w:rsidRDefault="00C129CA" w:rsidP="00C129CA">
      <w:pPr>
        <w:rPr>
          <w:rFonts w:ascii="Times New Roman" w:eastAsia="Times New Roman" w:hAnsi="Times New Roman"/>
          <w:b/>
          <w:sz w:val="28"/>
          <w:szCs w:val="28"/>
          <w:lang w:val="uk-UA" w:eastAsia="ru-RU"/>
        </w:rPr>
      </w:pPr>
    </w:p>
    <w:p w:rsidR="00C129CA" w:rsidRDefault="00C129CA" w:rsidP="00C129CA">
      <w:pPr>
        <w:widowControl/>
        <w:ind w:right="85"/>
        <w:jc w:val="right"/>
        <w:rPr>
          <w:rFonts w:ascii="Times New Roman" w:eastAsia="Calibri" w:hAnsi="Times New Roman" w:cs="Times New Roman"/>
          <w:b/>
          <w:bCs/>
          <w:color w:val="auto"/>
          <w:sz w:val="26"/>
          <w:szCs w:val="26"/>
          <w:lang w:val="uk-UA" w:bidi="ar-SA"/>
        </w:rPr>
      </w:pPr>
      <w:r w:rsidRPr="00662F07">
        <w:rPr>
          <w:rFonts w:ascii="Times New Roman" w:eastAsia="Calibri" w:hAnsi="Times New Roman" w:cs="Times New Roman"/>
          <w:b/>
          <w:bCs/>
          <w:color w:val="auto"/>
          <w:sz w:val="26"/>
          <w:szCs w:val="26"/>
          <w:lang w:val="uk-UA" w:bidi="ar-SA"/>
        </w:rPr>
        <w:t xml:space="preserve"> </w:t>
      </w:r>
    </w:p>
    <w:p w:rsidR="00C129CA" w:rsidRDefault="00C129CA" w:rsidP="00C129CA">
      <w:pPr>
        <w:widowControl/>
        <w:ind w:right="85"/>
        <w:jc w:val="right"/>
        <w:rPr>
          <w:rFonts w:ascii="Times New Roman" w:eastAsia="Calibri" w:hAnsi="Times New Roman" w:cs="Times New Roman"/>
          <w:b/>
          <w:bCs/>
          <w:color w:val="auto"/>
          <w:sz w:val="26"/>
          <w:szCs w:val="26"/>
          <w:lang w:val="uk-UA" w:bidi="ar-SA"/>
        </w:rPr>
      </w:pPr>
    </w:p>
    <w:p w:rsidR="00C129CA" w:rsidRDefault="00C129CA" w:rsidP="00C129CA">
      <w:pPr>
        <w:widowControl/>
        <w:ind w:right="85"/>
        <w:jc w:val="right"/>
        <w:rPr>
          <w:rFonts w:ascii="Times New Roman" w:eastAsia="Calibri" w:hAnsi="Times New Roman" w:cs="Times New Roman"/>
          <w:b/>
          <w:bCs/>
          <w:color w:val="auto"/>
          <w:sz w:val="26"/>
          <w:szCs w:val="26"/>
          <w:lang w:val="uk-UA" w:bidi="ar-SA"/>
        </w:rPr>
      </w:pPr>
    </w:p>
    <w:p w:rsidR="00C129CA" w:rsidRDefault="00C129CA" w:rsidP="00C129CA">
      <w:pPr>
        <w:widowControl/>
        <w:ind w:right="85"/>
        <w:jc w:val="right"/>
        <w:rPr>
          <w:rFonts w:ascii="Times New Roman" w:eastAsia="Calibri" w:hAnsi="Times New Roman" w:cs="Times New Roman"/>
          <w:b/>
          <w:bCs/>
          <w:color w:val="auto"/>
          <w:sz w:val="26"/>
          <w:szCs w:val="26"/>
          <w:lang w:val="uk-UA" w:bidi="ar-SA"/>
        </w:rPr>
      </w:pPr>
    </w:p>
    <w:p w:rsidR="00C129CA" w:rsidRDefault="00C129CA" w:rsidP="00580BD2">
      <w:pPr>
        <w:widowControl/>
        <w:ind w:right="85"/>
        <w:rPr>
          <w:rFonts w:ascii="Times New Roman" w:eastAsia="Calibri" w:hAnsi="Times New Roman" w:cs="Times New Roman"/>
          <w:b/>
          <w:bCs/>
          <w:color w:val="auto"/>
          <w:sz w:val="26"/>
          <w:szCs w:val="26"/>
          <w:lang w:val="uk-UA" w:bidi="ar-SA"/>
        </w:rPr>
      </w:pPr>
    </w:p>
    <w:p w:rsidR="00B974D4" w:rsidRPr="00F10A70" w:rsidRDefault="00C129CA" w:rsidP="00B974D4">
      <w:pPr>
        <w:widowControl/>
        <w:ind w:right="85"/>
        <w:jc w:val="center"/>
        <w:rPr>
          <w:rFonts w:ascii="Times New Roman" w:eastAsia="Calibri" w:hAnsi="Times New Roman" w:cs="Times New Roman"/>
          <w:b/>
          <w:bCs/>
          <w:color w:val="auto"/>
          <w:sz w:val="26"/>
          <w:szCs w:val="26"/>
          <w:lang w:val="uk-UA" w:bidi="ar-SA"/>
        </w:rPr>
      </w:pPr>
      <w:r>
        <w:rPr>
          <w:rFonts w:ascii="Times New Roman" w:eastAsia="Calibri" w:hAnsi="Times New Roman" w:cs="Times New Roman"/>
          <w:b/>
          <w:bCs/>
          <w:color w:val="auto"/>
          <w:sz w:val="26"/>
          <w:szCs w:val="26"/>
          <w:lang w:val="uk-UA" w:bidi="ar-SA"/>
        </w:rPr>
        <w:t xml:space="preserve"> </w:t>
      </w:r>
    </w:p>
    <w:p w:rsidR="00B974D4" w:rsidRPr="00F10A70" w:rsidRDefault="00C129CA" w:rsidP="00B974D4">
      <w:pPr>
        <w:widowControl/>
        <w:ind w:right="85"/>
        <w:rPr>
          <w:rFonts w:ascii="Times New Roman" w:eastAsia="Calibri" w:hAnsi="Times New Roman" w:cs="Times New Roman"/>
          <w:b/>
          <w:bCs/>
          <w:color w:val="auto"/>
          <w:sz w:val="26"/>
          <w:szCs w:val="26"/>
          <w:lang w:val="uk-UA" w:bidi="ar-SA"/>
        </w:rPr>
      </w:pPr>
      <w:r>
        <w:rPr>
          <w:rFonts w:ascii="Times New Roman" w:eastAsia="Calibri" w:hAnsi="Times New Roman" w:cs="Times New Roman"/>
          <w:bCs/>
          <w:color w:val="auto"/>
          <w:sz w:val="26"/>
          <w:szCs w:val="26"/>
          <w:lang w:val="uk-UA" w:bidi="ar-SA"/>
        </w:rPr>
        <w:lastRenderedPageBreak/>
        <w:t>С</w:t>
      </w:r>
      <w:r w:rsidR="00B974D4" w:rsidRPr="00F10A70">
        <w:rPr>
          <w:rFonts w:ascii="Times New Roman" w:eastAsia="Calibri" w:hAnsi="Times New Roman" w:cs="Times New Roman"/>
          <w:bCs/>
          <w:color w:val="auto"/>
          <w:sz w:val="26"/>
          <w:szCs w:val="26"/>
          <w:lang w:val="uk-UA" w:bidi="ar-SA"/>
        </w:rPr>
        <w:t xml:space="preserve">кладено на основі Типової освітньої програми закладів </w:t>
      </w:r>
      <w:r w:rsidR="00B974D4" w:rsidRPr="00F10A70">
        <w:rPr>
          <w:rFonts w:ascii="Times New Roman" w:eastAsia="Calibri" w:hAnsi="Times New Roman" w:cs="Times New Roman"/>
          <w:color w:val="auto"/>
          <w:sz w:val="26"/>
          <w:szCs w:val="26"/>
          <w:lang w:val="uk-UA" w:bidi="ar-SA"/>
        </w:rPr>
        <w:t xml:space="preserve">загальної середньої освіти </w:t>
      </w:r>
      <w:r w:rsidR="00B974D4" w:rsidRPr="00F10A70">
        <w:rPr>
          <w:rFonts w:ascii="Times New Roman" w:eastAsia="Calibri" w:hAnsi="Times New Roman" w:cs="Times New Roman"/>
          <w:bCs/>
          <w:color w:val="auto"/>
          <w:sz w:val="26"/>
          <w:szCs w:val="26"/>
          <w:lang w:val="uk-UA" w:bidi="ar-SA"/>
        </w:rPr>
        <w:t>І</w:t>
      </w:r>
      <w:r>
        <w:rPr>
          <w:rFonts w:ascii="Times New Roman" w:eastAsia="Calibri" w:hAnsi="Times New Roman" w:cs="Times New Roman"/>
          <w:bCs/>
          <w:color w:val="auto"/>
          <w:sz w:val="26"/>
          <w:szCs w:val="26"/>
          <w:lang w:val="uk-UA" w:bidi="ar-SA"/>
        </w:rPr>
        <w:t>І</w:t>
      </w:r>
      <w:r w:rsidR="00B974D4" w:rsidRPr="00F10A70">
        <w:rPr>
          <w:rFonts w:ascii="Times New Roman" w:eastAsia="Calibri" w:hAnsi="Times New Roman" w:cs="Times New Roman"/>
          <w:bCs/>
          <w:color w:val="auto"/>
          <w:sz w:val="26"/>
          <w:szCs w:val="26"/>
          <w:lang w:val="uk-UA" w:bidi="ar-SA"/>
        </w:rPr>
        <w:t xml:space="preserve"> ступеня</w:t>
      </w:r>
      <w:r w:rsidR="00B974D4" w:rsidRPr="00F10A70">
        <w:rPr>
          <w:rFonts w:ascii="Times New Roman" w:eastAsia="Calibri" w:hAnsi="Times New Roman" w:cs="Times New Roman"/>
          <w:b/>
          <w:bCs/>
          <w:color w:val="auto"/>
          <w:sz w:val="26"/>
          <w:szCs w:val="26"/>
          <w:lang w:val="uk-UA" w:bidi="ar-SA"/>
        </w:rPr>
        <w:t xml:space="preserve"> </w:t>
      </w:r>
      <w:r w:rsidR="00B974D4" w:rsidRPr="00F10A70">
        <w:rPr>
          <w:rFonts w:ascii="Times New Roman" w:eastAsia="Calibri" w:hAnsi="Times New Roman" w:cs="Times New Roman"/>
          <w:color w:val="auto"/>
          <w:sz w:val="26"/>
          <w:szCs w:val="26"/>
          <w:lang w:val="uk-UA" w:bidi="ar-SA"/>
        </w:rPr>
        <w:t>затвердженої</w:t>
      </w:r>
      <w:r w:rsidR="00B974D4" w:rsidRPr="00F10A70">
        <w:rPr>
          <w:rFonts w:ascii="Times New Roman" w:eastAsia="Calibri" w:hAnsi="Times New Roman" w:cs="Times New Roman"/>
          <w:b/>
          <w:bCs/>
          <w:color w:val="auto"/>
          <w:sz w:val="26"/>
          <w:szCs w:val="26"/>
          <w:lang w:val="uk-UA" w:bidi="ar-SA"/>
        </w:rPr>
        <w:t xml:space="preserve"> </w:t>
      </w:r>
      <w:r w:rsidR="00B974D4" w:rsidRPr="00F10A70">
        <w:rPr>
          <w:rFonts w:ascii="Times New Roman" w:eastAsia="Calibri" w:hAnsi="Times New Roman" w:cs="Times New Roman"/>
          <w:color w:val="auto"/>
          <w:sz w:val="26"/>
          <w:szCs w:val="26"/>
          <w:lang w:val="uk-UA" w:bidi="ar-SA"/>
        </w:rPr>
        <w:t>наказом Міністерства освіти і нау</w:t>
      </w:r>
      <w:r w:rsidR="00AC660B" w:rsidRPr="00F10A70">
        <w:rPr>
          <w:rFonts w:ascii="Times New Roman" w:eastAsia="Calibri" w:hAnsi="Times New Roman" w:cs="Times New Roman"/>
          <w:color w:val="auto"/>
          <w:sz w:val="26"/>
          <w:szCs w:val="26"/>
          <w:lang w:val="uk-UA" w:bidi="ar-SA"/>
        </w:rPr>
        <w:t>ки України від  20.04.2018</w:t>
      </w:r>
      <w:r>
        <w:rPr>
          <w:rFonts w:ascii="Times New Roman" w:eastAsia="Calibri" w:hAnsi="Times New Roman" w:cs="Times New Roman"/>
          <w:color w:val="auto"/>
          <w:sz w:val="26"/>
          <w:szCs w:val="26"/>
          <w:lang w:val="uk-UA" w:bidi="ar-SA"/>
        </w:rPr>
        <w:t xml:space="preserve">           </w:t>
      </w:r>
      <w:r w:rsidR="00AC660B" w:rsidRPr="00F10A70">
        <w:rPr>
          <w:rFonts w:ascii="Times New Roman" w:eastAsia="Calibri" w:hAnsi="Times New Roman" w:cs="Times New Roman"/>
          <w:color w:val="auto"/>
          <w:sz w:val="26"/>
          <w:szCs w:val="26"/>
          <w:lang w:val="uk-UA" w:bidi="ar-SA"/>
        </w:rPr>
        <w:t>№ 405</w:t>
      </w:r>
      <w:r>
        <w:rPr>
          <w:rFonts w:ascii="Times New Roman" w:eastAsia="Calibri" w:hAnsi="Times New Roman" w:cs="Times New Roman"/>
          <w:color w:val="auto"/>
          <w:sz w:val="26"/>
          <w:szCs w:val="26"/>
          <w:lang w:val="uk-UA" w:bidi="ar-SA"/>
        </w:rPr>
        <w:t>, додаток № 1</w:t>
      </w:r>
    </w:p>
    <w:p w:rsidR="00B974D4" w:rsidRPr="00F10A70" w:rsidRDefault="00B974D4" w:rsidP="002B4207">
      <w:pPr>
        <w:widowControl/>
        <w:ind w:right="85"/>
        <w:jc w:val="center"/>
        <w:rPr>
          <w:rFonts w:ascii="Times New Roman" w:eastAsia="Calibri" w:hAnsi="Times New Roman" w:cs="Times New Roman"/>
          <w:b/>
          <w:bCs/>
          <w:color w:val="auto"/>
          <w:sz w:val="26"/>
          <w:szCs w:val="26"/>
          <w:lang w:val="uk-UA" w:bidi="ar-SA"/>
        </w:rPr>
      </w:pPr>
    </w:p>
    <w:p w:rsidR="00B974D4" w:rsidRPr="00C129CA" w:rsidRDefault="002B4207" w:rsidP="002B4207">
      <w:pPr>
        <w:widowControl/>
        <w:ind w:right="85"/>
        <w:jc w:val="center"/>
        <w:rPr>
          <w:rFonts w:ascii="Times New Roman" w:eastAsia="Calibri" w:hAnsi="Times New Roman" w:cs="Times New Roman"/>
          <w:b/>
          <w:bCs/>
          <w:color w:val="auto"/>
          <w:sz w:val="26"/>
          <w:szCs w:val="26"/>
          <w:lang w:val="uk-UA" w:bidi="ar-SA"/>
        </w:rPr>
      </w:pPr>
      <w:r w:rsidRPr="00C129CA">
        <w:rPr>
          <w:rFonts w:ascii="Times New Roman" w:eastAsia="Calibri" w:hAnsi="Times New Roman" w:cs="Times New Roman"/>
          <w:b/>
          <w:bCs/>
          <w:color w:val="auto"/>
          <w:sz w:val="26"/>
          <w:szCs w:val="26"/>
          <w:lang w:val="uk-UA" w:bidi="ar-SA"/>
        </w:rPr>
        <w:t xml:space="preserve">Загальні положення </w:t>
      </w:r>
      <w:r w:rsidR="00B974D4" w:rsidRPr="00C129CA">
        <w:rPr>
          <w:rFonts w:ascii="Times New Roman" w:eastAsia="Calibri" w:hAnsi="Times New Roman" w:cs="Times New Roman"/>
          <w:b/>
          <w:bCs/>
          <w:color w:val="auto"/>
          <w:sz w:val="26"/>
          <w:szCs w:val="26"/>
          <w:lang w:val="uk-UA" w:bidi="ar-SA"/>
        </w:rPr>
        <w:t xml:space="preserve">освітньої програми </w:t>
      </w:r>
    </w:p>
    <w:p w:rsidR="002B4207" w:rsidRPr="00C129CA" w:rsidRDefault="002B4207" w:rsidP="002B4207">
      <w:pPr>
        <w:widowControl/>
        <w:ind w:right="85"/>
        <w:jc w:val="center"/>
        <w:rPr>
          <w:rFonts w:ascii="Times New Roman" w:eastAsia="Calibri" w:hAnsi="Times New Roman" w:cs="Times New Roman"/>
          <w:b/>
          <w:color w:val="auto"/>
          <w:sz w:val="26"/>
          <w:szCs w:val="26"/>
          <w:lang w:val="uk-UA" w:bidi="ar-SA"/>
        </w:rPr>
      </w:pPr>
      <w:r w:rsidRPr="00C129CA">
        <w:rPr>
          <w:rFonts w:ascii="Times New Roman" w:eastAsia="Calibri" w:hAnsi="Times New Roman" w:cs="Times New Roman"/>
          <w:b/>
          <w:color w:val="auto"/>
          <w:sz w:val="26"/>
          <w:szCs w:val="26"/>
          <w:lang w:val="uk-UA" w:bidi="ar-SA"/>
        </w:rPr>
        <w:t xml:space="preserve"> </w:t>
      </w:r>
      <w:r w:rsidRPr="00C129CA">
        <w:rPr>
          <w:rFonts w:ascii="Times New Roman" w:eastAsia="Calibri" w:hAnsi="Times New Roman" w:cs="Times New Roman"/>
          <w:b/>
          <w:bCs/>
          <w:color w:val="auto"/>
          <w:sz w:val="26"/>
          <w:szCs w:val="26"/>
          <w:lang w:val="uk-UA" w:bidi="ar-SA"/>
        </w:rPr>
        <w:t>ІІ ступеня</w:t>
      </w:r>
      <w:r w:rsidR="00B974D4" w:rsidRPr="00C129CA">
        <w:rPr>
          <w:rFonts w:ascii="Times New Roman" w:eastAsia="Calibri" w:hAnsi="Times New Roman" w:cs="Times New Roman"/>
          <w:b/>
          <w:bCs/>
          <w:color w:val="auto"/>
          <w:sz w:val="26"/>
          <w:szCs w:val="26"/>
          <w:lang w:val="uk-UA" w:bidi="ar-SA"/>
        </w:rPr>
        <w:t xml:space="preserve"> </w:t>
      </w:r>
      <w:r w:rsidR="00B974D4" w:rsidRPr="00C129CA">
        <w:rPr>
          <w:rFonts w:ascii="Times New Roman" w:eastAsia="Calibri" w:hAnsi="Times New Roman" w:cs="Times New Roman"/>
          <w:b/>
          <w:color w:val="auto"/>
          <w:sz w:val="26"/>
          <w:szCs w:val="26"/>
          <w:lang w:val="uk-UA" w:bidi="ar-SA"/>
        </w:rPr>
        <w:t>(базова середня освіта)</w:t>
      </w:r>
    </w:p>
    <w:p w:rsidR="002B4207" w:rsidRPr="00F10A70" w:rsidRDefault="002B4207" w:rsidP="002B4207">
      <w:pPr>
        <w:widowControl/>
        <w:jc w:val="both"/>
        <w:rPr>
          <w:rFonts w:ascii="Times New Roman" w:eastAsia="Calibri" w:hAnsi="Times New Roman" w:cs="Times New Roman"/>
          <w:color w:val="auto"/>
          <w:sz w:val="26"/>
          <w:szCs w:val="26"/>
          <w:lang w:val="uk-UA" w:bidi="ar-SA"/>
        </w:rPr>
      </w:pPr>
    </w:p>
    <w:p w:rsidR="002B4207" w:rsidRPr="00F10A70" w:rsidRDefault="00B974D4"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О</w:t>
      </w:r>
      <w:r w:rsidR="002B4207" w:rsidRPr="00F10A70">
        <w:rPr>
          <w:rFonts w:ascii="Times New Roman" w:eastAsia="Calibri" w:hAnsi="Times New Roman" w:cs="Times New Roman"/>
          <w:color w:val="auto"/>
          <w:sz w:val="26"/>
          <w:szCs w:val="26"/>
          <w:lang w:val="uk-UA" w:bidi="ar-SA"/>
        </w:rPr>
        <w:t xml:space="preserve">світня програма </w:t>
      </w:r>
      <w:r w:rsidR="00580BD2">
        <w:rPr>
          <w:rFonts w:ascii="Times New Roman" w:eastAsia="Calibri" w:hAnsi="Times New Roman" w:cs="Times New Roman"/>
          <w:color w:val="auto"/>
          <w:sz w:val="26"/>
          <w:szCs w:val="26"/>
          <w:lang w:val="uk-UA" w:bidi="ar-SA"/>
        </w:rPr>
        <w:t>КЗ «Василівська ЗОШ І-ІІІ ст..»</w:t>
      </w:r>
      <w:r w:rsidR="00C129CA">
        <w:rPr>
          <w:rFonts w:ascii="Times New Roman" w:eastAsia="Calibri" w:hAnsi="Times New Roman" w:cs="Times New Roman"/>
          <w:color w:val="auto"/>
          <w:sz w:val="26"/>
          <w:szCs w:val="26"/>
          <w:lang w:val="uk-UA" w:bidi="ar-SA"/>
        </w:rPr>
        <w:t xml:space="preserve"> </w:t>
      </w:r>
      <w:r w:rsidR="002B4207" w:rsidRPr="00F10A70">
        <w:rPr>
          <w:rFonts w:ascii="Times New Roman" w:eastAsia="Calibri" w:hAnsi="Times New Roman" w:cs="Times New Roman"/>
          <w:color w:val="auto"/>
          <w:sz w:val="26"/>
          <w:szCs w:val="26"/>
          <w:lang w:val="uk-UA" w:bidi="ar-S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2B4207" w:rsidRPr="00F10A70" w:rsidRDefault="00970F48"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О</w:t>
      </w:r>
      <w:r w:rsidR="002B4207" w:rsidRPr="00F10A70">
        <w:rPr>
          <w:rFonts w:ascii="Times New Roman" w:eastAsia="Calibri" w:hAnsi="Times New Roman" w:cs="Times New Roman"/>
          <w:color w:val="auto"/>
          <w:sz w:val="26"/>
          <w:szCs w:val="26"/>
          <w:lang w:val="uk-UA" w:bidi="ar-SA"/>
        </w:rPr>
        <w:t>світня пр</w:t>
      </w:r>
      <w:r w:rsidR="00B974D4" w:rsidRPr="00F10A70">
        <w:rPr>
          <w:rFonts w:ascii="Times New Roman" w:eastAsia="Calibri" w:hAnsi="Times New Roman" w:cs="Times New Roman"/>
          <w:color w:val="auto"/>
          <w:sz w:val="26"/>
          <w:szCs w:val="26"/>
          <w:lang w:val="uk-UA" w:bidi="ar-SA"/>
        </w:rPr>
        <w:t>ограма базової середньої освіти</w:t>
      </w:r>
      <w:r w:rsidR="002B4207" w:rsidRPr="00F10A70">
        <w:rPr>
          <w:rFonts w:ascii="Times New Roman" w:eastAsia="Calibri" w:hAnsi="Times New Roman" w:cs="Times New Roman"/>
          <w:color w:val="auto"/>
          <w:sz w:val="26"/>
          <w:szCs w:val="26"/>
          <w:lang w:val="uk-UA" w:bidi="ar-S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B4207" w:rsidRPr="00F10A70" w:rsidRDefault="00B974D4"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О</w:t>
      </w:r>
      <w:r w:rsidR="002B4207" w:rsidRPr="00F10A70">
        <w:rPr>
          <w:rFonts w:ascii="Times New Roman" w:eastAsia="Calibri" w:hAnsi="Times New Roman" w:cs="Times New Roman"/>
          <w:color w:val="auto"/>
          <w:sz w:val="26"/>
          <w:szCs w:val="26"/>
          <w:lang w:val="uk-UA" w:bidi="ar-SA"/>
        </w:rPr>
        <w:t xml:space="preserve">світня програма визначає: </w:t>
      </w:r>
    </w:p>
    <w:p w:rsidR="002B4207" w:rsidRPr="00F10A70" w:rsidRDefault="002B4207" w:rsidP="002B4207">
      <w:pPr>
        <w:widowControl/>
        <w:tabs>
          <w:tab w:val="left" w:pos="993"/>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B974D4" w:rsidRPr="00F10A70">
        <w:rPr>
          <w:rFonts w:ascii="Times New Roman" w:eastAsia="Calibri" w:hAnsi="Times New Roman" w:cs="Times New Roman"/>
          <w:color w:val="auto"/>
          <w:sz w:val="26"/>
          <w:szCs w:val="26"/>
          <w:lang w:val="uk-UA" w:bidi="ar-SA"/>
        </w:rPr>
        <w:t xml:space="preserve"> навчальних планів (таблиці 1</w:t>
      </w:r>
      <w:r w:rsidRPr="00F10A70">
        <w:rPr>
          <w:rFonts w:ascii="Times New Roman" w:eastAsia="Calibri" w:hAnsi="Times New Roman" w:cs="Times New Roman"/>
          <w:color w:val="auto"/>
          <w:sz w:val="26"/>
          <w:szCs w:val="26"/>
          <w:lang w:val="uk-UA" w:bidi="ar-SA"/>
        </w:rPr>
        <w:t>);</w:t>
      </w:r>
    </w:p>
    <w:p w:rsidR="002B4207" w:rsidRPr="00F10A70" w:rsidRDefault="002B4207" w:rsidP="002B4207">
      <w:pPr>
        <w:widowControl/>
        <w:tabs>
          <w:tab w:val="left" w:pos="993"/>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очікувані результати навчання учнів подані в рамках навчальних програм, пе</w:t>
      </w:r>
      <w:r w:rsidR="00B974D4" w:rsidRPr="00F10A70">
        <w:rPr>
          <w:rFonts w:ascii="Times New Roman" w:eastAsia="Calibri" w:hAnsi="Times New Roman" w:cs="Times New Roman"/>
          <w:color w:val="auto"/>
          <w:sz w:val="26"/>
          <w:szCs w:val="26"/>
          <w:lang w:val="uk-UA" w:bidi="ar-SA"/>
        </w:rPr>
        <w:t>релік яких наведено в таблиці 2</w:t>
      </w:r>
      <w:r w:rsidRPr="00F10A70">
        <w:rPr>
          <w:rFonts w:ascii="Times New Roman" w:eastAsia="Calibri" w:hAnsi="Times New Roman" w:cs="Times New Roman"/>
          <w:color w:val="auto"/>
          <w:sz w:val="26"/>
          <w:szCs w:val="26"/>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B4207" w:rsidRPr="00F10A70" w:rsidRDefault="002B4207" w:rsidP="002B4207">
      <w:pPr>
        <w:widowControl/>
        <w:tabs>
          <w:tab w:val="left" w:pos="993"/>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рекомендовані форми організації освітнього процесу та інструменти системи внутрішнього забезпечення якості освіти;</w:t>
      </w:r>
    </w:p>
    <w:p w:rsidR="002B4207" w:rsidRPr="00F10A70" w:rsidRDefault="002B4207" w:rsidP="002B4207">
      <w:pPr>
        <w:widowControl/>
        <w:tabs>
          <w:tab w:val="left" w:pos="993"/>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вимоги до осіб, які можуть розпочати навчання за освітньою програмою. </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10A70">
        <w:rPr>
          <w:rFonts w:ascii="Times New Roman" w:eastAsia="Calibri" w:hAnsi="Times New Roman" w:cs="Times New Roman"/>
          <w:color w:val="auto"/>
          <w:sz w:val="26"/>
          <w:szCs w:val="26"/>
          <w:lang w:val="uk-UA" w:bidi="ar-SA"/>
        </w:rPr>
        <w:t xml:space="preserve">. </w:t>
      </w:r>
      <w:r w:rsidR="00F34A54">
        <w:rPr>
          <w:rFonts w:ascii="Times New Roman" w:eastAsia="Calibri" w:hAnsi="Times New Roman" w:cs="Times New Roman"/>
          <w:color w:val="auto"/>
          <w:sz w:val="26"/>
          <w:szCs w:val="26"/>
          <w:lang w:val="uk-UA" w:bidi="ar-SA"/>
        </w:rPr>
        <w:t xml:space="preserve"> </w:t>
      </w:r>
    </w:p>
    <w:p w:rsidR="002B4207" w:rsidRPr="00F10A70" w:rsidRDefault="002B4207" w:rsidP="002B4207">
      <w:pPr>
        <w:widowControl/>
        <w:ind w:firstLine="709"/>
        <w:jc w:val="both"/>
        <w:rPr>
          <w:rFonts w:ascii="Calibri" w:eastAsia="Calibri" w:hAnsi="Calibri"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B4207" w:rsidRPr="00F10A70" w:rsidRDefault="00970F48" w:rsidP="002B4207">
      <w:pPr>
        <w:widowControl/>
        <w:shd w:val="clear" w:color="auto" w:fill="FFFFFF"/>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Документ містить варіант</w:t>
      </w:r>
      <w:r w:rsidR="002B4207" w:rsidRPr="00F10A70">
        <w:rPr>
          <w:rFonts w:ascii="Times New Roman" w:eastAsia="Calibri" w:hAnsi="Times New Roman" w:cs="Times New Roman"/>
          <w:color w:val="auto"/>
          <w:sz w:val="26"/>
          <w:szCs w:val="26"/>
          <w:lang w:val="uk-UA" w:bidi="ar-SA"/>
        </w:rPr>
        <w:t xml:space="preserve"> навчального плану </w:t>
      </w:r>
      <w:r w:rsidR="00B974D4" w:rsidRPr="00F10A70">
        <w:rPr>
          <w:rFonts w:ascii="Times New Roman" w:eastAsia="Calibri" w:hAnsi="Times New Roman" w:cs="Times New Roman"/>
          <w:color w:val="auto"/>
          <w:sz w:val="26"/>
          <w:szCs w:val="26"/>
          <w:lang w:val="uk-UA" w:bidi="ar-SA"/>
        </w:rPr>
        <w:t>з українською мовою навчання.</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Варіативна складова навчального плану закладу освіти </w:t>
      </w:r>
      <w:r w:rsidR="00B974D4" w:rsidRPr="00F10A70">
        <w:rPr>
          <w:rFonts w:ascii="Times New Roman" w:eastAsia="Calibri" w:hAnsi="Times New Roman" w:cs="Times New Roman"/>
          <w:color w:val="auto"/>
          <w:sz w:val="26"/>
          <w:szCs w:val="26"/>
          <w:lang w:val="uk-UA" w:bidi="ar-SA"/>
        </w:rPr>
        <w:t>визначена враховуючи</w:t>
      </w:r>
      <w:r w:rsidRPr="00F10A70">
        <w:rPr>
          <w:rFonts w:ascii="Times New Roman" w:eastAsia="Calibri" w:hAnsi="Times New Roman" w:cs="Times New Roman"/>
          <w:color w:val="auto"/>
          <w:sz w:val="26"/>
          <w:szCs w:val="26"/>
          <w:lang w:val="uk-UA" w:bidi="ar-SA"/>
        </w:rPr>
        <w:t xml:space="preserve">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129CA" w:rsidRDefault="00C129CA" w:rsidP="002B4207">
      <w:pPr>
        <w:widowControl/>
        <w:ind w:right="85" w:firstLine="709"/>
        <w:jc w:val="both"/>
        <w:rPr>
          <w:rFonts w:ascii="Times New Roman" w:eastAsia="Calibri" w:hAnsi="Times New Roman" w:cs="Times New Roman"/>
          <w:color w:val="auto"/>
          <w:sz w:val="26"/>
          <w:szCs w:val="26"/>
          <w:lang w:val="uk-UA" w:bidi="ar-SA"/>
        </w:rPr>
      </w:pPr>
    </w:p>
    <w:p w:rsidR="00C129CA" w:rsidRDefault="00C129CA" w:rsidP="002B4207">
      <w:pPr>
        <w:widowControl/>
        <w:ind w:right="85" w:firstLine="709"/>
        <w:jc w:val="both"/>
        <w:rPr>
          <w:rFonts w:ascii="Times New Roman" w:eastAsia="Calibri" w:hAnsi="Times New Roman" w:cs="Times New Roman"/>
          <w:color w:val="auto"/>
          <w:sz w:val="26"/>
          <w:szCs w:val="26"/>
          <w:lang w:val="uk-UA" w:bidi="ar-SA"/>
        </w:rPr>
      </w:pPr>
    </w:p>
    <w:p w:rsidR="00C129CA" w:rsidRDefault="00C129CA" w:rsidP="002B4207">
      <w:pPr>
        <w:widowControl/>
        <w:ind w:right="85" w:firstLine="709"/>
        <w:jc w:val="both"/>
        <w:rPr>
          <w:rFonts w:ascii="Times New Roman" w:eastAsia="Calibri" w:hAnsi="Times New Roman" w:cs="Times New Roman"/>
          <w:color w:val="auto"/>
          <w:sz w:val="26"/>
          <w:szCs w:val="26"/>
          <w:lang w:val="uk-UA" w:bidi="ar-SA"/>
        </w:rPr>
      </w:pPr>
    </w:p>
    <w:p w:rsidR="002B4207" w:rsidRPr="00F10A70" w:rsidRDefault="00580BD2" w:rsidP="002B4207">
      <w:pPr>
        <w:widowControl/>
        <w:ind w:firstLine="709"/>
        <w:jc w:val="both"/>
        <w:rPr>
          <w:rFonts w:ascii="Calibri" w:eastAsia="Calibri" w:hAnsi="Calibri"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 </w:t>
      </w:r>
    </w:p>
    <w:p w:rsidR="002B4207" w:rsidRPr="00F10A70" w:rsidRDefault="002B4207" w:rsidP="002B4207">
      <w:pPr>
        <w:widowControl/>
        <w:shd w:val="clear" w:color="auto" w:fill="FFFFFF"/>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B4207" w:rsidRPr="00F10A70" w:rsidRDefault="002B4207" w:rsidP="00C129CA">
      <w:pPr>
        <w:widowControl/>
        <w:shd w:val="clear" w:color="auto" w:fill="FFFFFF"/>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Змістове наповнення предмета «Фізична культура» </w:t>
      </w:r>
      <w:r w:rsidR="00BE5689" w:rsidRPr="00F10A70">
        <w:rPr>
          <w:rFonts w:ascii="Times New Roman" w:eastAsia="Calibri" w:hAnsi="Times New Roman" w:cs="Times New Roman"/>
          <w:color w:val="auto"/>
          <w:sz w:val="26"/>
          <w:szCs w:val="26"/>
          <w:lang w:val="uk-UA" w:bidi="ar-SA"/>
        </w:rPr>
        <w:t xml:space="preserve">формується </w:t>
      </w:r>
      <w:r w:rsidRPr="00F10A70">
        <w:rPr>
          <w:rFonts w:ascii="Times New Roman" w:eastAsia="Calibri" w:hAnsi="Times New Roman" w:cs="Times New Roman"/>
          <w:color w:val="auto"/>
          <w:sz w:val="26"/>
          <w:szCs w:val="26"/>
          <w:lang w:val="uk-UA" w:bidi="ar-SA"/>
        </w:rPr>
        <w:t xml:space="preserve">з варіативних модулів відповідно до </w:t>
      </w:r>
      <w:proofErr w:type="spellStart"/>
      <w:r w:rsidRPr="00F10A70">
        <w:rPr>
          <w:rFonts w:ascii="Times New Roman" w:eastAsia="Calibri" w:hAnsi="Times New Roman" w:cs="Times New Roman"/>
          <w:color w:val="auto"/>
          <w:sz w:val="26"/>
          <w:szCs w:val="26"/>
          <w:lang w:val="uk-UA" w:bidi="ar-SA"/>
        </w:rPr>
        <w:t>статево-вікових</w:t>
      </w:r>
      <w:proofErr w:type="spellEnd"/>
      <w:r w:rsidRPr="00F10A70">
        <w:rPr>
          <w:rFonts w:ascii="Times New Roman" w:eastAsia="Calibri" w:hAnsi="Times New Roman" w:cs="Times New Roman"/>
          <w:color w:val="auto"/>
          <w:sz w:val="26"/>
          <w:szCs w:val="26"/>
          <w:lang w:val="uk-UA" w:bidi="ar-S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r w:rsidR="00C129CA">
        <w:rPr>
          <w:rFonts w:ascii="Times New Roman" w:eastAsia="Calibri" w:hAnsi="Times New Roman" w:cs="Times New Roman"/>
          <w:color w:val="auto"/>
          <w:sz w:val="26"/>
          <w:szCs w:val="26"/>
          <w:lang w:val="uk-UA" w:bidi="ar-SA"/>
        </w:rPr>
        <w:t xml:space="preserve"> </w:t>
      </w:r>
    </w:p>
    <w:p w:rsidR="002B4207" w:rsidRPr="00F10A70" w:rsidRDefault="002B4207" w:rsidP="00C129CA">
      <w:pPr>
        <w:widowControl/>
        <w:ind w:firstLine="709"/>
        <w:jc w:val="both"/>
        <w:rPr>
          <w:rFonts w:ascii="Calibri" w:eastAsia="Calibri" w:hAnsi="Calibri" w:cs="Times New Roman"/>
          <w:color w:val="auto"/>
          <w:sz w:val="26"/>
          <w:szCs w:val="26"/>
          <w:lang w:val="uk-UA" w:bidi="ar-SA"/>
        </w:rPr>
      </w:pPr>
      <w:r w:rsidRPr="00F10A70">
        <w:rPr>
          <w:rFonts w:ascii="Times New Roman" w:eastAsia="Calibri" w:hAnsi="Times New Roman" w:cs="Times New Roman"/>
          <w:color w:val="auto"/>
          <w:sz w:val="26"/>
          <w:szCs w:val="26"/>
          <w:lang w:val="uk-UA" w:bidi="ar-SA"/>
        </w:rPr>
        <w:lastRenderedPageBreak/>
        <w:t xml:space="preserve">Гранична наповнюваність класів та тривалість уроків встановлюються відповідно до Закону України "Про загальну середню освіту". </w:t>
      </w:r>
    </w:p>
    <w:p w:rsidR="002B4207" w:rsidRPr="00F10A70" w:rsidRDefault="002B4207" w:rsidP="002B4207">
      <w:pPr>
        <w:widowControl/>
        <w:ind w:right="85" w:firstLine="709"/>
        <w:jc w:val="both"/>
        <w:rPr>
          <w:rFonts w:ascii="Calibri" w:eastAsia="Calibri" w:hAnsi="Calibri"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B4207" w:rsidRPr="00F10A70" w:rsidRDefault="002B4207" w:rsidP="002B4207">
      <w:pPr>
        <w:widowControl/>
        <w:ind w:firstLine="709"/>
        <w:jc w:val="both"/>
        <w:rPr>
          <w:rFonts w:ascii="Calibri" w:eastAsia="Calibri" w:hAnsi="Calibri"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Навчальні плани зорієнтовані на роботу основної школи за 5-денним навчальним тижнем.</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Calibri" w:hAnsi="Times New Roman" w:cs="Times New Roman"/>
          <w:b/>
          <w:i/>
          <w:color w:val="auto"/>
          <w:sz w:val="26"/>
          <w:szCs w:val="26"/>
          <w:lang w:val="uk-UA" w:bidi="ar-SA"/>
        </w:rPr>
        <w:t>Очікувані результати навчання здобувачів освіти</w:t>
      </w:r>
      <w:r w:rsidRPr="00F10A70">
        <w:rPr>
          <w:rFonts w:ascii="Times New Roman" w:eastAsia="Calibri" w:hAnsi="Times New Roman" w:cs="Times New Roman"/>
          <w:i/>
          <w:color w:val="auto"/>
          <w:sz w:val="26"/>
          <w:szCs w:val="26"/>
          <w:lang w:val="uk-UA" w:bidi="ar-SA"/>
        </w:rPr>
        <w:t>.</w:t>
      </w:r>
      <w:r w:rsidRPr="00F10A70">
        <w:rPr>
          <w:rFonts w:ascii="Times New Roman" w:eastAsia="Calibri" w:hAnsi="Times New Roman" w:cs="Times New Roman"/>
          <w:color w:val="auto"/>
          <w:sz w:val="26"/>
          <w:szCs w:val="26"/>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F10A70">
        <w:rPr>
          <w:rFonts w:ascii="Times New Roman" w:eastAsia="Calibri" w:hAnsi="Times New Roman" w:cs="Times New Roman"/>
          <w:color w:val="auto"/>
          <w:sz w:val="26"/>
          <w:szCs w:val="26"/>
          <w:lang w:val="uk-UA" w:bidi="ar-SA"/>
        </w:rPr>
        <w:t>Результати навчання повинні</w:t>
      </w:r>
      <w:r w:rsidRPr="00F10A70">
        <w:rPr>
          <w:rFonts w:ascii="Times New Roman" w:eastAsia="Times New Roman" w:hAnsi="Times New Roman" w:cs="Times New Roman"/>
          <w:color w:val="auto"/>
          <w:sz w:val="26"/>
          <w:szCs w:val="26"/>
          <w:highlight w:val="white"/>
          <w:lang w:val="uk-UA" w:bidi="ar-S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3"/>
        <w:gridCol w:w="6273"/>
      </w:tblGrid>
      <w:tr w:rsidR="002B4207" w:rsidRPr="00F10A70" w:rsidTr="00AC660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jc w:val="cente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з/п</w:t>
            </w:r>
          </w:p>
        </w:tc>
        <w:tc>
          <w:tcPr>
            <w:tcW w:w="28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jc w:val="center"/>
              <w:rPr>
                <w:rFonts w:ascii="Times New Roman" w:eastAsia="Times New Roman" w:hAnsi="Times New Roman" w:cs="Times New Roman"/>
                <w:b/>
                <w:color w:val="auto"/>
                <w:sz w:val="26"/>
                <w:szCs w:val="26"/>
                <w:highlight w:val="white"/>
                <w:lang w:val="uk-UA" w:bidi="ar-SA"/>
              </w:rPr>
            </w:pPr>
            <w:r w:rsidRPr="00F10A70">
              <w:rPr>
                <w:rFonts w:ascii="Times New Roman" w:eastAsia="Times New Roman" w:hAnsi="Times New Roman" w:cs="Times New Roman"/>
                <w:b/>
                <w:color w:val="auto"/>
                <w:sz w:val="26"/>
                <w:szCs w:val="26"/>
                <w:lang w:val="uk-UA" w:bidi="ar-SA"/>
              </w:rPr>
              <w:t>Ключові компетентності</w:t>
            </w:r>
          </w:p>
        </w:tc>
        <w:tc>
          <w:tcPr>
            <w:tcW w:w="627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jc w:val="center"/>
              <w:rPr>
                <w:rFonts w:ascii="Times New Roman" w:eastAsia="Times New Roman" w:hAnsi="Times New Roman" w:cs="Times New Roman"/>
                <w:b/>
                <w:color w:val="auto"/>
                <w:sz w:val="26"/>
                <w:szCs w:val="26"/>
                <w:highlight w:val="white"/>
                <w:lang w:val="uk-UA" w:bidi="ar-SA"/>
              </w:rPr>
            </w:pPr>
            <w:r w:rsidRPr="00F10A70">
              <w:rPr>
                <w:rFonts w:ascii="Times New Roman" w:eastAsia="Times New Roman" w:hAnsi="Times New Roman" w:cs="Times New Roman"/>
                <w:b/>
                <w:color w:val="auto"/>
                <w:sz w:val="26"/>
                <w:szCs w:val="26"/>
                <w:highlight w:val="white"/>
                <w:lang w:val="uk-UA" w:bidi="ar-SA"/>
              </w:rPr>
              <w:t>Компоненти</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1</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Спілкування державною (і рідною — у разі відмінності) мовами</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10A70">
              <w:rPr>
                <w:rFonts w:ascii="Times New Roman" w:eastAsia="Times New Roman" w:hAnsi="Times New Roman" w:cs="Times New Roman"/>
                <w:color w:val="auto"/>
                <w:sz w:val="26"/>
                <w:szCs w:val="26"/>
                <w:lang w:val="uk-UA" w:bidi="ar-SA"/>
              </w:rPr>
              <w:t>уникнення невнормованих іншомовних запозичень у спілкуванні на тематику</w:t>
            </w:r>
            <w:r w:rsidRPr="00F10A70">
              <w:rPr>
                <w:rFonts w:ascii="Times New Roman" w:eastAsia="Times New Roman" w:hAnsi="Times New Roman" w:cs="Times New Roman"/>
                <w:color w:val="auto"/>
                <w:sz w:val="26"/>
                <w:szCs w:val="26"/>
                <w:highlight w:val="white"/>
                <w:lang w:val="uk-UA" w:bidi="ar-SA"/>
              </w:rPr>
              <w:t xml:space="preserve"> окремого предмета; поповнювати свій словниковий запас.</w:t>
            </w:r>
          </w:p>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розуміння важливості чітких та лаконічних формулювань.</w:t>
            </w:r>
          </w:p>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означення понять, формулювання властивостей, доведення правил, теорем</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2</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Спілкування іноземними мовами</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Calibri" w:hAnsi="Times New Roman" w:cs="Times New Roman"/>
                <w:sz w:val="26"/>
                <w:szCs w:val="26"/>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Calibri" w:hAnsi="Times New Roman" w:cs="Times New Roman"/>
                <w:sz w:val="26"/>
                <w:szCs w:val="26"/>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w:t>
            </w:r>
            <w:r w:rsidRPr="00F10A70">
              <w:rPr>
                <w:rFonts w:ascii="Times New Roman" w:eastAsia="Calibri" w:hAnsi="Times New Roman" w:cs="Times New Roman"/>
                <w:sz w:val="26"/>
                <w:szCs w:val="26"/>
                <w:lang w:val="uk-UA" w:bidi="ar-SA"/>
              </w:rPr>
              <w:lastRenderedPageBreak/>
              <w:t>для самостійного вивчення іноземних мов.</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Calibri" w:hAnsi="Times New Roman" w:cs="Times New Roman"/>
                <w:color w:val="auto"/>
                <w:sz w:val="26"/>
                <w:szCs w:val="26"/>
                <w:lang w:val="uk-UA" w:bidi="ar-SA"/>
              </w:rPr>
              <w:t>підручники, словники, довідкова література, мультимедійні засоби, адаптовані іншомовні тексти.</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lastRenderedPageBreak/>
              <w:t>3</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Математична компетентність</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розв'язування математичних задач, і обов’язково таких, що моделюють реальні життєві ситуації</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4</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Основні компетентності у природничих науках і технологіях</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розпізнавати проблеми, що виникають у довкіллі; будувати та досліджувати природні явища і процеси</w:t>
            </w:r>
            <w:r w:rsidRPr="00F10A70">
              <w:rPr>
                <w:rFonts w:ascii="Times New Roman" w:eastAsia="Times New Roman" w:hAnsi="Times New Roman" w:cs="Times New Roman"/>
                <w:color w:val="auto"/>
                <w:sz w:val="26"/>
                <w:szCs w:val="26"/>
                <w:lang w:val="uk-UA" w:bidi="ar-SA"/>
              </w:rPr>
              <w:t>; послуговуватися технологічними пристроями</w:t>
            </w:r>
            <w:r w:rsidRPr="00F10A70">
              <w:rPr>
                <w:rFonts w:ascii="Times New Roman" w:eastAsia="Times New Roman" w:hAnsi="Times New Roman" w:cs="Times New Roman"/>
                <w:color w:val="auto"/>
                <w:sz w:val="26"/>
                <w:szCs w:val="26"/>
                <w:highlight w:val="white"/>
                <w:lang w:val="uk-UA" w:bidi="ar-SA"/>
              </w:rPr>
              <w:t>.</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усвідомлення важливості природничих наук як універсальної мови науки, техніки та технологій.</w:t>
            </w:r>
            <w:r w:rsidRPr="00F10A70">
              <w:rPr>
                <w:rFonts w:ascii="Times New Roman" w:eastAsia="Times New Roman" w:hAnsi="Times New Roman" w:cs="Times New Roman"/>
                <w:color w:val="auto"/>
                <w:sz w:val="26"/>
                <w:szCs w:val="26"/>
                <w:lang w:val="uk-UA" w:bidi="ar-SA"/>
              </w:rPr>
              <w:t xml:space="preserve"> усвідомлення ролі наукових ідей в сучасних інформаційних технологіях</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5</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Інформаційно-цифрова компетентність</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візуалізація даних, побудова графіків та діаграм за допомогою програмних засобів</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6</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Уміння вчитися впродовж життя</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w:t>
            </w:r>
            <w:r w:rsidRPr="00F10A70">
              <w:rPr>
                <w:rFonts w:ascii="Times New Roman" w:eastAsia="Times New Roman" w:hAnsi="Times New Roman" w:cs="Times New Roman"/>
                <w:color w:val="auto"/>
                <w:sz w:val="26"/>
                <w:szCs w:val="26"/>
                <w:highlight w:val="white"/>
                <w:lang w:val="uk-UA" w:bidi="ar-SA"/>
              </w:rPr>
              <w:lastRenderedPageBreak/>
              <w:t>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моделювання власної освітньої траєкторії</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lastRenderedPageBreak/>
              <w:t>7</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Ініціативність і підприємливість</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завдання підприємницького змісту (оптимізаційні задачі)</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8</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Соціальна і громадянська компетентності</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завдання соціального змісту</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9</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Обізнаність і самовираження у сфері культури</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 xml:space="preserve">Уміння: </w:t>
            </w:r>
            <w:r w:rsidRPr="00F10A70">
              <w:rPr>
                <w:rFonts w:ascii="Times New Roman" w:eastAsia="Times New Roman" w:hAnsi="Times New Roman" w:cs="Times New Roman"/>
                <w:color w:val="auto"/>
                <w:sz w:val="26"/>
                <w:szCs w:val="26"/>
                <w:lang w:val="uk-UA" w:bidi="ar-S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w:t>
            </w:r>
            <w:r w:rsidRPr="00F10A70">
              <w:rPr>
                <w:rFonts w:ascii="Times New Roman" w:eastAsia="Times New Roman" w:hAnsi="Times New Roman" w:cs="Times New Roman"/>
                <w:color w:val="auto"/>
                <w:sz w:val="26"/>
                <w:szCs w:val="26"/>
                <w:lang w:val="uk-UA" w:bidi="ar-SA"/>
              </w:rPr>
              <w:lastRenderedPageBreak/>
              <w:t>текстів, схем тощо).</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Times New Roman" w:hAnsi="Times New Roman" w:cs="Times New Roman"/>
                <w:color w:val="auto"/>
                <w:sz w:val="26"/>
                <w:szCs w:val="26"/>
                <w:lang w:val="uk-UA" w:bidi="ar-SA"/>
              </w:rPr>
              <w:t xml:space="preserve">культурна </w:t>
            </w:r>
            <w:proofErr w:type="spellStart"/>
            <w:r w:rsidRPr="00F10A70">
              <w:rPr>
                <w:rFonts w:ascii="Times New Roman" w:eastAsia="Times New Roman" w:hAnsi="Times New Roman" w:cs="Times New Roman"/>
                <w:color w:val="auto"/>
                <w:sz w:val="26"/>
                <w:szCs w:val="26"/>
                <w:lang w:val="uk-UA" w:bidi="ar-SA"/>
              </w:rPr>
              <w:t>самоідентифікація</w:t>
            </w:r>
            <w:proofErr w:type="spellEnd"/>
            <w:r w:rsidRPr="00F10A70">
              <w:rPr>
                <w:rFonts w:ascii="Times New Roman" w:eastAsia="Times New Roman" w:hAnsi="Times New Roman" w:cs="Times New Roman"/>
                <w:color w:val="auto"/>
                <w:sz w:val="26"/>
                <w:szCs w:val="26"/>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10A70">
              <w:rPr>
                <w:rFonts w:ascii="Times New Roman" w:eastAsia="Times New Roman" w:hAnsi="Times New Roman" w:cs="Times New Roman"/>
                <w:color w:val="auto"/>
                <w:sz w:val="26"/>
                <w:szCs w:val="26"/>
                <w:highlight w:val="white"/>
                <w:lang w:val="uk-UA" w:bidi="ar-SA"/>
              </w:rPr>
              <w:t>.</w:t>
            </w:r>
          </w:p>
          <w:p w:rsidR="002B4207" w:rsidRPr="00F10A70" w:rsidRDefault="002B4207">
            <w:pPr>
              <w:widowControl/>
              <w:rPr>
                <w:rFonts w:ascii="Times New Roman" w:eastAsia="Times New Roman" w:hAnsi="Times New Roman" w:cs="Times New Roman"/>
                <w:color w:val="auto"/>
                <w:sz w:val="26"/>
                <w:szCs w:val="26"/>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Times New Roman" w:hAnsi="Times New Roman" w:cs="Times New Roman"/>
                <w:color w:val="auto"/>
                <w:sz w:val="26"/>
                <w:szCs w:val="26"/>
                <w:lang w:val="uk-UA" w:bidi="ar-SA"/>
              </w:rPr>
              <w:t>математичні моделі в різних видах мистецтва</w:t>
            </w:r>
          </w:p>
        </w:tc>
      </w:tr>
      <w:tr w:rsidR="002B4207" w:rsidRPr="0078049E" w:rsidTr="00AC660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lastRenderedPageBreak/>
              <w:t>10</w:t>
            </w:r>
          </w:p>
        </w:tc>
        <w:tc>
          <w:tcPr>
            <w:tcW w:w="28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Екологічна грамотність і здорове життя</w:t>
            </w:r>
          </w:p>
        </w:tc>
        <w:tc>
          <w:tcPr>
            <w:tcW w:w="62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Уміння:</w:t>
            </w:r>
            <w:r w:rsidRPr="00F10A70">
              <w:rPr>
                <w:rFonts w:ascii="Times New Roman" w:eastAsia="Times New Roman" w:hAnsi="Times New Roman" w:cs="Times New Roman"/>
                <w:color w:val="auto"/>
                <w:sz w:val="26"/>
                <w:szCs w:val="26"/>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Ставлення:</w:t>
            </w:r>
            <w:r w:rsidRPr="00F10A70">
              <w:rPr>
                <w:rFonts w:ascii="Times New Roman" w:eastAsia="Times New Roman" w:hAnsi="Times New Roman" w:cs="Times New Roman"/>
                <w:color w:val="auto"/>
                <w:sz w:val="26"/>
                <w:szCs w:val="26"/>
                <w:highlight w:val="white"/>
                <w:lang w:val="uk-UA" w:bidi="ar-SA"/>
              </w:rPr>
              <w:t xml:space="preserve"> </w:t>
            </w:r>
            <w:r w:rsidRPr="00F10A70">
              <w:rPr>
                <w:rFonts w:ascii="Times New Roman" w:eastAsia="Times New Roman" w:hAnsi="Times New Roman" w:cs="Times New Roman"/>
                <w:color w:val="auto"/>
                <w:sz w:val="26"/>
                <w:szCs w:val="26"/>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B4207" w:rsidRPr="00F10A70" w:rsidRDefault="002B4207">
            <w:pPr>
              <w:widowControl/>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b/>
                <w:i/>
                <w:color w:val="auto"/>
                <w:sz w:val="26"/>
                <w:szCs w:val="26"/>
                <w:highlight w:val="white"/>
                <w:lang w:val="uk-UA" w:bidi="ar-SA"/>
              </w:rPr>
              <w:t>Навчальні ресурси:</w:t>
            </w:r>
            <w:r w:rsidRPr="00F10A70">
              <w:rPr>
                <w:rFonts w:ascii="Times New Roman" w:eastAsia="Times New Roman" w:hAnsi="Times New Roman" w:cs="Times New Roman"/>
                <w:color w:val="auto"/>
                <w:sz w:val="26"/>
                <w:szCs w:val="26"/>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B4207" w:rsidRPr="00F10A70" w:rsidRDefault="002B4207" w:rsidP="002B4207">
      <w:pPr>
        <w:widowControl/>
        <w:ind w:firstLine="709"/>
        <w:jc w:val="both"/>
        <w:rPr>
          <w:rFonts w:ascii="Times New Roman" w:eastAsia="Times New Roman" w:hAnsi="Times New Roman" w:cs="Arial"/>
          <w:sz w:val="26"/>
          <w:szCs w:val="26"/>
          <w:highlight w:val="white"/>
          <w:lang w:val="uk-UA" w:eastAsia="uk-UA" w:bidi="ar-SA"/>
        </w:rPr>
      </w:pPr>
      <w:r w:rsidRPr="00F10A70">
        <w:rPr>
          <w:rFonts w:ascii="Times New Roman" w:eastAsia="Arial" w:hAnsi="Times New Roman" w:cs="Times New Roman"/>
          <w:sz w:val="26"/>
          <w:szCs w:val="26"/>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10A70">
        <w:rPr>
          <w:rFonts w:ascii="Times New Roman" w:eastAsia="Arial" w:hAnsi="Times New Roman" w:cs="Times New Roman"/>
          <w:b/>
          <w:sz w:val="26"/>
          <w:szCs w:val="26"/>
          <w:highlight w:val="white"/>
          <w:lang w:val="uk-UA" w:eastAsia="uk-UA" w:bidi="ar-SA"/>
        </w:rPr>
        <w:t xml:space="preserve"> </w:t>
      </w:r>
      <w:r w:rsidRPr="00F10A70">
        <w:rPr>
          <w:rFonts w:ascii="Times New Roman" w:eastAsia="Arial" w:hAnsi="Times New Roman" w:cs="Times New Roman"/>
          <w:sz w:val="26"/>
          <w:szCs w:val="26"/>
          <w:highlight w:val="white"/>
          <w:lang w:val="uk-UA" w:eastAsia="uk-UA" w:bidi="ar-SA"/>
        </w:rPr>
        <w:t xml:space="preserve">формування в учнів здатності застосовувати знання й уміння у реальних життєвих ситуаціях. </w:t>
      </w:r>
      <w:r w:rsidRPr="00F10A70">
        <w:rPr>
          <w:rFonts w:ascii="Times New Roman" w:eastAsia="Times New Roman" w:hAnsi="Times New Roman" w:cs="Arial"/>
          <w:sz w:val="26"/>
          <w:szCs w:val="26"/>
          <w:highlight w:val="white"/>
          <w:lang w:val="uk-UA" w:eastAsia="uk-UA" w:bidi="ar-SA"/>
        </w:rPr>
        <w:t xml:space="preserve">Наскрізні лінії є засобом інтеграції ключових і </w:t>
      </w:r>
      <w:proofErr w:type="spellStart"/>
      <w:r w:rsidRPr="00F10A70">
        <w:rPr>
          <w:rFonts w:ascii="Times New Roman" w:eastAsia="Times New Roman" w:hAnsi="Times New Roman" w:cs="Arial"/>
          <w:sz w:val="26"/>
          <w:szCs w:val="26"/>
          <w:highlight w:val="white"/>
          <w:lang w:val="uk-UA" w:eastAsia="uk-UA" w:bidi="ar-SA"/>
        </w:rPr>
        <w:t>загальнопредметних</w:t>
      </w:r>
      <w:proofErr w:type="spellEnd"/>
      <w:r w:rsidRPr="00F10A70">
        <w:rPr>
          <w:rFonts w:ascii="Times New Roman" w:eastAsia="Times New Roman" w:hAnsi="Times New Roman" w:cs="Arial"/>
          <w:sz w:val="26"/>
          <w:szCs w:val="26"/>
          <w:highlight w:val="white"/>
          <w:lang w:val="uk-UA" w:eastAsia="uk-UA" w:bidi="ar-S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F10A70">
        <w:rPr>
          <w:rFonts w:ascii="Times New Roman" w:eastAsia="Times New Roman" w:hAnsi="Times New Roman" w:cs="Arial"/>
          <w:sz w:val="26"/>
          <w:szCs w:val="26"/>
          <w:highlight w:val="white"/>
          <w:lang w:val="uk-UA" w:eastAsia="uk-UA" w:bidi="ar-SA"/>
        </w:rPr>
        <w:t>надпредметними</w:t>
      </w:r>
      <w:proofErr w:type="spellEnd"/>
      <w:r w:rsidRPr="00F10A70">
        <w:rPr>
          <w:rFonts w:ascii="Times New Roman" w:eastAsia="Times New Roman" w:hAnsi="Times New Roman" w:cs="Arial"/>
          <w:sz w:val="26"/>
          <w:szCs w:val="26"/>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Навчання за наскрізними лініями реалізується насамперед через:</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10A70">
        <w:rPr>
          <w:rFonts w:ascii="Times New Roman" w:eastAsia="Times New Roman" w:hAnsi="Times New Roman" w:cs="Times New Roman"/>
          <w:color w:val="auto"/>
          <w:sz w:val="26"/>
          <w:szCs w:val="26"/>
          <w:highlight w:val="white"/>
          <w:lang w:val="uk-UA" w:bidi="ar-SA"/>
        </w:rPr>
        <w:t>надпредметні</w:t>
      </w:r>
      <w:proofErr w:type="spellEnd"/>
      <w:r w:rsidRPr="00F10A70">
        <w:rPr>
          <w:rFonts w:ascii="Times New Roman" w:eastAsia="Times New Roman" w:hAnsi="Times New Roman" w:cs="Times New Roman"/>
          <w:color w:val="auto"/>
          <w:sz w:val="26"/>
          <w:szCs w:val="26"/>
          <w:highlight w:val="white"/>
          <w:lang w:val="uk-UA" w:bidi="ar-SA"/>
        </w:rPr>
        <w:t xml:space="preserve">, </w:t>
      </w:r>
      <w:proofErr w:type="spellStart"/>
      <w:r w:rsidRPr="00F10A70">
        <w:rPr>
          <w:rFonts w:ascii="Times New Roman" w:eastAsia="Times New Roman" w:hAnsi="Times New Roman" w:cs="Times New Roman"/>
          <w:color w:val="auto"/>
          <w:sz w:val="26"/>
          <w:szCs w:val="26"/>
          <w:highlight w:val="white"/>
          <w:lang w:val="uk-UA" w:bidi="ar-SA"/>
        </w:rPr>
        <w:t>міжкласові</w:t>
      </w:r>
      <w:proofErr w:type="spellEnd"/>
      <w:r w:rsidRPr="00F10A70">
        <w:rPr>
          <w:rFonts w:ascii="Times New Roman" w:eastAsia="Times New Roman" w:hAnsi="Times New Roman" w:cs="Times New Roman"/>
          <w:color w:val="auto"/>
          <w:sz w:val="26"/>
          <w:szCs w:val="26"/>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предмети за вибором; </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роботу в проектах; </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позакласну навчальну роботу і роботу гуртків.</w:t>
      </w: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p>
    <w:p w:rsidR="00970F48" w:rsidRPr="00F10A70" w:rsidRDefault="00970F48" w:rsidP="002B4207">
      <w:pPr>
        <w:widowControl/>
        <w:ind w:firstLine="709"/>
        <w:jc w:val="both"/>
        <w:rPr>
          <w:rFonts w:ascii="Times New Roman" w:eastAsia="Times New Roman" w:hAnsi="Times New Roman" w:cs="Times New Roman"/>
          <w:color w:val="auto"/>
          <w:sz w:val="26"/>
          <w:szCs w:val="26"/>
          <w:highlight w:val="white"/>
          <w:lang w:val="uk-UA" w:bidi="ar-SA"/>
        </w:rPr>
      </w:pPr>
    </w:p>
    <w:p w:rsidR="00970F48" w:rsidRPr="00F10A70" w:rsidRDefault="00970F48" w:rsidP="002B4207">
      <w:pPr>
        <w:widowControl/>
        <w:ind w:firstLine="709"/>
        <w:jc w:val="both"/>
        <w:rPr>
          <w:rFonts w:ascii="Times New Roman" w:eastAsia="Times New Roman" w:hAnsi="Times New Roman" w:cs="Times New Roman"/>
          <w:color w:val="auto"/>
          <w:sz w:val="26"/>
          <w:szCs w:val="26"/>
          <w:highlight w:val="white"/>
          <w:lang w:val="uk-UA" w:bidi="ar-SA"/>
        </w:rPr>
      </w:pPr>
    </w:p>
    <w:p w:rsidR="00970F48" w:rsidRPr="00F10A70" w:rsidRDefault="00970F48" w:rsidP="002B4207">
      <w:pPr>
        <w:widowControl/>
        <w:ind w:firstLine="709"/>
        <w:jc w:val="both"/>
        <w:rPr>
          <w:rFonts w:ascii="Times New Roman" w:eastAsia="Times New Roman" w:hAnsi="Times New Roman" w:cs="Times New Roman"/>
          <w:color w:val="auto"/>
          <w:sz w:val="26"/>
          <w:szCs w:val="26"/>
          <w:highlight w:val="white"/>
          <w:lang w:val="uk-UA" w:bidi="ar-SA"/>
        </w:rPr>
      </w:pP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36"/>
      </w:tblGrid>
      <w:tr w:rsidR="002B4207" w:rsidRPr="00F10A70" w:rsidTr="00AC660B">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jc w:val="center"/>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b/>
                <w:color w:val="auto"/>
                <w:sz w:val="26"/>
                <w:szCs w:val="26"/>
                <w:lang w:val="uk-UA" w:bidi="ar-SA"/>
              </w:rPr>
              <w:t>Наскрізна лінія</w:t>
            </w:r>
          </w:p>
        </w:tc>
        <w:tc>
          <w:tcPr>
            <w:tcW w:w="8336"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jc w:val="center"/>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b/>
                <w:color w:val="auto"/>
                <w:sz w:val="26"/>
                <w:szCs w:val="26"/>
                <w:highlight w:val="white"/>
                <w:lang w:val="uk-UA" w:bidi="ar-SA"/>
              </w:rPr>
              <w:t>Коротка характеристика</w:t>
            </w:r>
          </w:p>
        </w:tc>
      </w:tr>
      <w:tr w:rsidR="002B4207" w:rsidRPr="0078049E" w:rsidTr="00AC660B">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B4207" w:rsidRPr="00F10A70" w:rsidRDefault="002B4207">
            <w:pPr>
              <w:widowControl/>
              <w:ind w:left="113" w:right="113"/>
              <w:jc w:val="center"/>
              <w:rPr>
                <w:rFonts w:ascii="Times New Roman" w:eastAsia="Times New Roman" w:hAnsi="Times New Roman" w:cs="Times New Roman"/>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Екологічна безпека й сталий розвиток</w:t>
            </w:r>
          </w:p>
        </w:tc>
        <w:tc>
          <w:tcPr>
            <w:tcW w:w="8336"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B4207" w:rsidRPr="00F10A70" w:rsidRDefault="002B4207">
            <w:pPr>
              <w:widowControl/>
              <w:ind w:firstLine="709"/>
              <w:jc w:val="both"/>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B4207" w:rsidRPr="0078049E" w:rsidTr="00AC660B">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B4207" w:rsidRPr="00F10A70" w:rsidRDefault="002B4207">
            <w:pPr>
              <w:widowControl/>
              <w:ind w:left="113" w:right="113"/>
              <w:jc w:val="center"/>
              <w:rPr>
                <w:rFonts w:ascii="Times New Roman" w:eastAsia="Times New Roman" w:hAnsi="Times New Roman" w:cs="Times New Roman"/>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Громадянська відповідальність</w:t>
            </w:r>
          </w:p>
        </w:tc>
        <w:tc>
          <w:tcPr>
            <w:tcW w:w="8336"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F10A70">
              <w:rPr>
                <w:rFonts w:ascii="Times New Roman" w:eastAsia="Times New Roman" w:hAnsi="Times New Roman" w:cs="Times New Roman"/>
                <w:color w:val="auto"/>
                <w:sz w:val="26"/>
                <w:szCs w:val="26"/>
                <w:highlight w:val="white"/>
                <w:lang w:val="uk-UA" w:bidi="ar-SA"/>
              </w:rPr>
              <w:t>роботи</w:t>
            </w:r>
            <w:proofErr w:type="spellEnd"/>
            <w:r w:rsidRPr="00F10A70">
              <w:rPr>
                <w:rFonts w:ascii="Times New Roman" w:eastAsia="Times New Roman" w:hAnsi="Times New Roman" w:cs="Times New Roman"/>
                <w:color w:val="auto"/>
                <w:sz w:val="26"/>
                <w:szCs w:val="26"/>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B4207" w:rsidRPr="00F10A70" w:rsidRDefault="002B4207">
            <w:pPr>
              <w:widowControl/>
              <w:ind w:firstLine="709"/>
              <w:jc w:val="both"/>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B4207" w:rsidRPr="0078049E" w:rsidTr="00AC660B">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B4207" w:rsidRPr="00F10A70" w:rsidRDefault="002B4207">
            <w:pPr>
              <w:widowControl/>
              <w:ind w:left="113" w:right="113"/>
              <w:jc w:val="center"/>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Здоров'я і безпека</w:t>
            </w:r>
          </w:p>
        </w:tc>
        <w:tc>
          <w:tcPr>
            <w:tcW w:w="8336"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B4207" w:rsidRPr="00F10A70" w:rsidRDefault="002B4207">
            <w:pPr>
              <w:widowControl/>
              <w:ind w:firstLine="709"/>
              <w:jc w:val="both"/>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B4207" w:rsidRPr="0078049E" w:rsidTr="00AC660B">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B4207" w:rsidRPr="00F10A70" w:rsidRDefault="002B4207">
            <w:pPr>
              <w:widowControl/>
              <w:ind w:left="113" w:right="113"/>
              <w:jc w:val="center"/>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Підприємливість і фінансова грамотність</w:t>
            </w:r>
          </w:p>
        </w:tc>
        <w:tc>
          <w:tcPr>
            <w:tcW w:w="8336" w:type="dxa"/>
            <w:tcBorders>
              <w:top w:val="single" w:sz="4" w:space="0" w:color="000000"/>
              <w:left w:val="single" w:sz="4" w:space="0" w:color="000000"/>
              <w:bottom w:val="single" w:sz="4" w:space="0" w:color="000000"/>
              <w:right w:val="single" w:sz="4" w:space="0" w:color="000000"/>
            </w:tcBorders>
            <w:hideMark/>
          </w:tcPr>
          <w:p w:rsidR="002B4207" w:rsidRPr="00F10A70" w:rsidRDefault="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B4207" w:rsidRPr="00F10A70" w:rsidRDefault="002B4207">
            <w:pPr>
              <w:widowControl/>
              <w:ind w:firstLine="708"/>
              <w:jc w:val="both"/>
              <w:rPr>
                <w:rFonts w:ascii="Times New Roman" w:eastAsia="Times New Roman" w:hAnsi="Times New Roman" w:cs="Times New Roman"/>
                <w:b/>
                <w:color w:val="auto"/>
                <w:sz w:val="26"/>
                <w:szCs w:val="26"/>
                <w:lang w:val="uk-UA" w:bidi="ar-SA"/>
              </w:rPr>
            </w:pPr>
            <w:r w:rsidRPr="00F10A70">
              <w:rPr>
                <w:rFonts w:ascii="Times New Roman" w:eastAsia="Times New Roman" w:hAnsi="Times New Roman" w:cs="Times New Roman"/>
                <w:color w:val="auto"/>
                <w:sz w:val="26"/>
                <w:szCs w:val="26"/>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B4207" w:rsidRPr="00F10A70" w:rsidRDefault="002B4207" w:rsidP="002B4207">
      <w:pPr>
        <w:widowControl/>
        <w:jc w:val="both"/>
        <w:rPr>
          <w:rFonts w:ascii="Times New Roman" w:eastAsia="Times New Roman" w:hAnsi="Times New Roman" w:cs="Times New Roman"/>
          <w:color w:val="auto"/>
          <w:sz w:val="26"/>
          <w:szCs w:val="26"/>
          <w:highlight w:val="white"/>
          <w:lang w:val="uk-UA" w:bidi="ar-SA"/>
        </w:rPr>
      </w:pPr>
    </w:p>
    <w:p w:rsidR="002B4207" w:rsidRPr="00F10A70" w:rsidRDefault="002B4207" w:rsidP="002B4207">
      <w:pPr>
        <w:widowControl/>
        <w:ind w:firstLine="709"/>
        <w:jc w:val="both"/>
        <w:rPr>
          <w:rFonts w:ascii="Times New Roman" w:eastAsia="Times New Roman" w:hAnsi="Times New Roman" w:cs="Times New Roman"/>
          <w:color w:val="auto"/>
          <w:sz w:val="26"/>
          <w:szCs w:val="26"/>
          <w:highlight w:val="white"/>
          <w:lang w:val="uk-UA" w:bidi="ar-SA"/>
        </w:rPr>
      </w:pPr>
      <w:r w:rsidRPr="00F10A70">
        <w:rPr>
          <w:rFonts w:ascii="Times New Roman" w:eastAsia="Times New Roman" w:hAnsi="Times New Roman" w:cs="Times New Roman"/>
          <w:color w:val="auto"/>
          <w:sz w:val="26"/>
          <w:szCs w:val="26"/>
          <w:highlight w:val="white"/>
          <w:lang w:val="uk-UA" w:bidi="ar-SA"/>
        </w:rPr>
        <w:t xml:space="preserve">Необхідною умовою формування компетентностей є </w:t>
      </w:r>
      <w:proofErr w:type="spellStart"/>
      <w:r w:rsidRPr="00F10A70">
        <w:rPr>
          <w:rFonts w:ascii="Times New Roman" w:eastAsia="Times New Roman" w:hAnsi="Times New Roman" w:cs="Times New Roman"/>
          <w:color w:val="auto"/>
          <w:sz w:val="26"/>
          <w:szCs w:val="26"/>
          <w:highlight w:val="white"/>
          <w:lang w:val="uk-UA" w:bidi="ar-SA"/>
        </w:rPr>
        <w:t>діяльнісна</w:t>
      </w:r>
      <w:proofErr w:type="spellEnd"/>
      <w:r w:rsidRPr="00F10A70">
        <w:rPr>
          <w:rFonts w:ascii="Times New Roman" w:eastAsia="Times New Roman" w:hAnsi="Times New Roman" w:cs="Times New Roman"/>
          <w:color w:val="auto"/>
          <w:sz w:val="26"/>
          <w:szCs w:val="26"/>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w:t>
      </w:r>
      <w:r w:rsidRPr="00F10A70">
        <w:rPr>
          <w:rFonts w:ascii="Times New Roman" w:eastAsia="Times New Roman" w:hAnsi="Times New Roman" w:cs="Times New Roman"/>
          <w:color w:val="auto"/>
          <w:sz w:val="26"/>
          <w:szCs w:val="26"/>
          <w:highlight w:val="white"/>
          <w:lang w:val="uk-UA" w:bidi="ar-SA"/>
        </w:rPr>
        <w:lastRenderedPageBreak/>
        <w:t xml:space="preserve">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F10A70">
        <w:rPr>
          <w:rFonts w:ascii="Times New Roman" w:eastAsia="Times New Roman" w:hAnsi="Times New Roman" w:cs="Times New Roman"/>
          <w:color w:val="auto"/>
          <w:sz w:val="26"/>
          <w:szCs w:val="26"/>
          <w:highlight w:val="white"/>
          <w:lang w:val="uk-UA" w:bidi="ar-SA"/>
        </w:rPr>
        <w:t>внутрішньопредметних</w:t>
      </w:r>
      <w:proofErr w:type="spellEnd"/>
      <w:r w:rsidRPr="00F10A70">
        <w:rPr>
          <w:rFonts w:ascii="Times New Roman" w:eastAsia="Times New Roman" w:hAnsi="Times New Roman" w:cs="Times New Roman"/>
          <w:color w:val="auto"/>
          <w:sz w:val="26"/>
          <w:szCs w:val="26"/>
          <w:highlight w:val="white"/>
          <w:lang w:val="uk-UA" w:bidi="ar-SA"/>
        </w:rPr>
        <w:t xml:space="preserve"> зв’язків, а саме: змістово-інформаційних, </w:t>
      </w:r>
      <w:proofErr w:type="spellStart"/>
      <w:r w:rsidRPr="00F10A70">
        <w:rPr>
          <w:rFonts w:ascii="Times New Roman" w:eastAsia="Times New Roman" w:hAnsi="Times New Roman" w:cs="Times New Roman"/>
          <w:color w:val="auto"/>
          <w:sz w:val="26"/>
          <w:szCs w:val="26"/>
          <w:highlight w:val="white"/>
          <w:lang w:val="uk-UA" w:bidi="ar-SA"/>
        </w:rPr>
        <w:t>операційно-діяльнісних</w:t>
      </w:r>
      <w:proofErr w:type="spellEnd"/>
      <w:r w:rsidRPr="00F10A70">
        <w:rPr>
          <w:rFonts w:ascii="Times New Roman" w:eastAsia="Times New Roman" w:hAnsi="Times New Roman" w:cs="Times New Roman"/>
          <w:color w:val="auto"/>
          <w:sz w:val="26"/>
          <w:szCs w:val="26"/>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Вимоги до осіб, які можуть розпочинати здобуття базової середньої освіти.</w:t>
      </w:r>
      <w:r w:rsidRPr="00F10A70">
        <w:rPr>
          <w:rFonts w:ascii="Times New Roman" w:eastAsia="Calibri" w:hAnsi="Times New Roman" w:cs="Times New Roman"/>
          <w:b/>
          <w:color w:val="auto"/>
          <w:sz w:val="26"/>
          <w:szCs w:val="26"/>
          <w:lang w:val="uk-UA" w:bidi="ar-SA"/>
        </w:rPr>
        <w:t xml:space="preserve"> </w:t>
      </w:r>
      <w:r w:rsidRPr="00F10A70">
        <w:rPr>
          <w:rFonts w:ascii="Times New Roman" w:eastAsia="Calibri" w:hAnsi="Times New Roman" w:cs="Times New Roman"/>
          <w:color w:val="auto"/>
          <w:sz w:val="26"/>
          <w:szCs w:val="26"/>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Особи з особливими освітніми потребами можуть розпочинати здобуття базової середньої освіти за інших умов.</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Перелік освітніх галузей</w:t>
      </w:r>
      <w:r w:rsidRPr="00F10A70">
        <w:rPr>
          <w:rFonts w:ascii="Times New Roman" w:eastAsia="Calibri" w:hAnsi="Times New Roman" w:cs="Times New Roman"/>
          <w:i/>
          <w:color w:val="auto"/>
          <w:sz w:val="26"/>
          <w:szCs w:val="26"/>
          <w:lang w:val="uk-UA" w:bidi="ar-SA"/>
        </w:rPr>
        <w:t>.</w:t>
      </w:r>
      <w:r w:rsidR="00970F48" w:rsidRPr="00F10A70">
        <w:rPr>
          <w:rFonts w:ascii="Times New Roman" w:eastAsia="Calibri" w:hAnsi="Times New Roman" w:cs="Times New Roman"/>
          <w:color w:val="auto"/>
          <w:sz w:val="26"/>
          <w:szCs w:val="26"/>
          <w:lang w:val="uk-UA" w:bidi="ar-SA"/>
        </w:rPr>
        <w:t xml:space="preserve"> О</w:t>
      </w:r>
      <w:r w:rsidRPr="00F10A70">
        <w:rPr>
          <w:rFonts w:ascii="Times New Roman" w:eastAsia="Calibri" w:hAnsi="Times New Roman" w:cs="Times New Roman"/>
          <w:color w:val="auto"/>
          <w:sz w:val="26"/>
          <w:szCs w:val="26"/>
          <w:lang w:val="uk-UA" w:bidi="ar-SA"/>
        </w:rPr>
        <w:t>світню програму укладено за такими освітніми галузями:</w:t>
      </w:r>
    </w:p>
    <w:p w:rsidR="002B4207" w:rsidRPr="00F10A70" w:rsidRDefault="002B4207" w:rsidP="002B4207">
      <w:pPr>
        <w:widowControl/>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Мови і літератури </w:t>
      </w:r>
    </w:p>
    <w:p w:rsidR="002B4207" w:rsidRPr="00F10A70" w:rsidRDefault="002B4207" w:rsidP="002B4207">
      <w:pPr>
        <w:widowControl/>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Суспільствознавство</w:t>
      </w:r>
    </w:p>
    <w:p w:rsidR="002B4207" w:rsidRPr="00F10A70" w:rsidRDefault="002B4207" w:rsidP="002B4207">
      <w:pPr>
        <w:widowControl/>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Мистецтво</w:t>
      </w:r>
    </w:p>
    <w:p w:rsidR="002B4207" w:rsidRPr="00F10A70" w:rsidRDefault="002B4207" w:rsidP="002B4207">
      <w:pPr>
        <w:widowControl/>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Математика</w:t>
      </w:r>
    </w:p>
    <w:p w:rsidR="002B4207" w:rsidRPr="00F10A70" w:rsidRDefault="002B4207" w:rsidP="002B4207">
      <w:pPr>
        <w:widowControl/>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Природознавство</w:t>
      </w:r>
    </w:p>
    <w:p w:rsidR="002B4207" w:rsidRPr="00F10A70" w:rsidRDefault="002B4207" w:rsidP="002B4207">
      <w:pPr>
        <w:widowControl/>
        <w:ind w:left="709"/>
        <w:jc w:val="both"/>
        <w:rPr>
          <w:rFonts w:ascii="Times New Roman" w:eastAsia="Calibri" w:hAnsi="Times New Roman" w:cs="Times New Roman"/>
          <w:b/>
          <w:i/>
          <w:color w:val="auto"/>
          <w:sz w:val="26"/>
          <w:szCs w:val="26"/>
          <w:lang w:val="uk-UA" w:bidi="ar-SA"/>
        </w:rPr>
      </w:pPr>
      <w:r w:rsidRPr="00F10A70">
        <w:rPr>
          <w:rFonts w:ascii="Times New Roman" w:eastAsia="Calibri" w:hAnsi="Times New Roman" w:cs="Times New Roman"/>
          <w:color w:val="auto"/>
          <w:sz w:val="26"/>
          <w:szCs w:val="26"/>
          <w:lang w:val="uk-UA" w:bidi="ar-SA"/>
        </w:rPr>
        <w:t>Технології</w:t>
      </w:r>
    </w:p>
    <w:p w:rsidR="002B4207" w:rsidRPr="00F10A70" w:rsidRDefault="002B4207" w:rsidP="002B4207">
      <w:pPr>
        <w:widowControl/>
        <w:ind w:left="709"/>
        <w:jc w:val="both"/>
        <w:rPr>
          <w:rFonts w:ascii="Times New Roman" w:eastAsia="Calibri" w:hAnsi="Times New Roman" w:cs="Times New Roman"/>
          <w:b/>
          <w:i/>
          <w:color w:val="auto"/>
          <w:sz w:val="26"/>
          <w:szCs w:val="26"/>
          <w:lang w:val="uk-UA" w:bidi="ar-SA"/>
        </w:rPr>
      </w:pPr>
      <w:r w:rsidRPr="00F10A70">
        <w:rPr>
          <w:rFonts w:ascii="Times New Roman" w:eastAsia="Calibri" w:hAnsi="Times New Roman" w:cs="Times New Roman"/>
          <w:color w:val="auto"/>
          <w:sz w:val="26"/>
          <w:szCs w:val="26"/>
          <w:lang w:val="uk-UA" w:bidi="ar-SA"/>
        </w:rPr>
        <w:t>Здоров’я і фізична культура</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Логічна послідовність вивчення предметів</w:t>
      </w:r>
      <w:r w:rsidRPr="00F10A70">
        <w:rPr>
          <w:rFonts w:ascii="Times New Roman" w:eastAsia="Calibri" w:hAnsi="Times New Roman" w:cs="Times New Roman"/>
          <w:color w:val="auto"/>
          <w:sz w:val="26"/>
          <w:szCs w:val="26"/>
          <w:lang w:val="uk-UA" w:bidi="ar-SA"/>
        </w:rPr>
        <w:t xml:space="preserve"> розкривається у відповідних </w:t>
      </w:r>
      <w:r w:rsidRPr="00F10A70">
        <w:rPr>
          <w:rFonts w:ascii="Times New Roman" w:eastAsia="Calibri" w:hAnsi="Times New Roman" w:cs="Times New Roman"/>
          <w:i/>
          <w:color w:val="auto"/>
          <w:sz w:val="26"/>
          <w:szCs w:val="26"/>
          <w:lang w:val="uk-UA" w:bidi="ar-SA"/>
        </w:rPr>
        <w:t>навчальних</w:t>
      </w:r>
      <w:r w:rsidRPr="00F10A70">
        <w:rPr>
          <w:rFonts w:ascii="Times New Roman" w:eastAsia="Calibri" w:hAnsi="Times New Roman" w:cs="Times New Roman"/>
          <w:color w:val="auto"/>
          <w:sz w:val="26"/>
          <w:szCs w:val="26"/>
          <w:lang w:val="uk-UA" w:bidi="ar-SA"/>
        </w:rPr>
        <w:t xml:space="preserve"> </w:t>
      </w:r>
      <w:r w:rsidRPr="00F10A70">
        <w:rPr>
          <w:rFonts w:ascii="Times New Roman" w:eastAsia="Calibri" w:hAnsi="Times New Roman" w:cs="Times New Roman"/>
          <w:i/>
          <w:color w:val="auto"/>
          <w:sz w:val="26"/>
          <w:szCs w:val="26"/>
          <w:lang w:val="uk-UA" w:bidi="ar-SA"/>
        </w:rPr>
        <w:t>програмах</w:t>
      </w:r>
      <w:r w:rsidRPr="00F10A70">
        <w:rPr>
          <w:rFonts w:ascii="Times New Roman" w:eastAsia="Calibri" w:hAnsi="Times New Roman" w:cs="Times New Roman"/>
          <w:color w:val="auto"/>
          <w:sz w:val="26"/>
          <w:szCs w:val="26"/>
          <w:lang w:val="uk-UA" w:bidi="ar-SA"/>
        </w:rPr>
        <w:t>.</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Рекомендовані форми організації освітнього процесу</w:t>
      </w:r>
      <w:r w:rsidRPr="00F10A70">
        <w:rPr>
          <w:rFonts w:ascii="Times New Roman" w:eastAsia="Calibri" w:hAnsi="Times New Roman" w:cs="Times New Roman"/>
          <w:i/>
          <w:color w:val="auto"/>
          <w:sz w:val="26"/>
          <w:szCs w:val="26"/>
          <w:lang w:val="uk-UA" w:bidi="ar-SA"/>
        </w:rPr>
        <w:t>.</w:t>
      </w:r>
      <w:r w:rsidRPr="00F10A70">
        <w:rPr>
          <w:rFonts w:ascii="Times New Roman" w:eastAsia="Calibri" w:hAnsi="Times New Roman" w:cs="Times New Roman"/>
          <w:color w:val="auto"/>
          <w:sz w:val="26"/>
          <w:szCs w:val="26"/>
          <w:lang w:val="uk-UA" w:bidi="ar-SA"/>
        </w:rPr>
        <w:t xml:space="preserve"> Основними формами організації освітнього процесу є різні типи уроку: </w:t>
      </w:r>
    </w:p>
    <w:p w:rsidR="002B4207" w:rsidRPr="00F10A70" w:rsidRDefault="002B4207" w:rsidP="002B4207">
      <w:pPr>
        <w:widowControl/>
        <w:tabs>
          <w:tab w:val="left" w:pos="993"/>
        </w:tabs>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формування компетентностей;</w:t>
      </w:r>
    </w:p>
    <w:p w:rsidR="002B4207" w:rsidRPr="00F10A70" w:rsidRDefault="002B4207" w:rsidP="002B4207">
      <w:pPr>
        <w:widowControl/>
        <w:tabs>
          <w:tab w:val="left" w:pos="993"/>
        </w:tabs>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розвитку компетентностей; </w:t>
      </w:r>
    </w:p>
    <w:p w:rsidR="002B4207" w:rsidRPr="00F10A70" w:rsidRDefault="002B4207" w:rsidP="002B4207">
      <w:pPr>
        <w:widowControl/>
        <w:tabs>
          <w:tab w:val="left" w:pos="993"/>
        </w:tabs>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перевірки та/або оцінювання досягнення компетентностей; </w:t>
      </w:r>
    </w:p>
    <w:p w:rsidR="002B4207" w:rsidRPr="00F10A70" w:rsidRDefault="002B4207" w:rsidP="002B4207">
      <w:pPr>
        <w:widowControl/>
        <w:tabs>
          <w:tab w:val="left" w:pos="993"/>
        </w:tabs>
        <w:ind w:left="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корекції основних компетентностей; </w:t>
      </w:r>
    </w:p>
    <w:p w:rsidR="002B4207" w:rsidRPr="00F10A70" w:rsidRDefault="002B4207" w:rsidP="002B4207">
      <w:pPr>
        <w:widowControl/>
        <w:tabs>
          <w:tab w:val="left" w:pos="993"/>
        </w:tabs>
        <w:ind w:left="709"/>
        <w:jc w:val="both"/>
        <w:rPr>
          <w:rFonts w:ascii="Times New Roman" w:eastAsia="Calibri" w:hAnsi="Times New Roman" w:cs="Times New Roman"/>
          <w:color w:val="auto"/>
          <w:sz w:val="26"/>
          <w:szCs w:val="26"/>
          <w:lang w:val="uk-UA" w:bidi="ar-SA"/>
        </w:rPr>
      </w:pPr>
      <w:r w:rsidRPr="00F10A70">
        <w:rPr>
          <w:rFonts w:ascii="Times New Roman" w:eastAsia="Times New Roman" w:hAnsi="Times New Roman" w:cs="Times New Roman"/>
          <w:color w:val="auto"/>
          <w:sz w:val="26"/>
          <w:szCs w:val="26"/>
          <w:lang w:val="uk-UA" w:eastAsia="uk-UA" w:bidi="ar-SA"/>
        </w:rPr>
        <w:t>комбінований урок</w:t>
      </w:r>
      <w:r w:rsidRPr="00F10A70">
        <w:rPr>
          <w:rFonts w:ascii="Times New Roman" w:eastAsia="Calibri" w:hAnsi="Times New Roman" w:cs="Times New Roman"/>
          <w:color w:val="auto"/>
          <w:sz w:val="26"/>
          <w:szCs w:val="26"/>
          <w:lang w:val="uk-UA" w:bidi="ar-SA"/>
        </w:rPr>
        <w:t>.</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10A70">
        <w:rPr>
          <w:rFonts w:ascii="Times New Roman" w:eastAsia="Calibri" w:hAnsi="Times New Roman" w:cs="Times New Roman"/>
          <w:color w:val="auto"/>
          <w:sz w:val="26"/>
          <w:szCs w:val="26"/>
          <w:lang w:val="uk-UA" w:bidi="ar-SA"/>
        </w:rPr>
        <w:t>квести</w:t>
      </w:r>
      <w:proofErr w:type="spellEnd"/>
      <w:r w:rsidRPr="00F10A70">
        <w:rPr>
          <w:rFonts w:ascii="Times New Roman" w:eastAsia="Calibri" w:hAnsi="Times New Roman" w:cs="Times New Roman"/>
          <w:color w:val="auto"/>
          <w:sz w:val="26"/>
          <w:szCs w:val="26"/>
          <w:lang w:val="uk-UA" w:bidi="ar-SA"/>
        </w:rPr>
        <w:t>, інтерактивні уроки (</w:t>
      </w:r>
      <w:proofErr w:type="spellStart"/>
      <w:r w:rsidRPr="00F10A70">
        <w:rPr>
          <w:rFonts w:ascii="Times New Roman" w:eastAsia="Times New Roman" w:hAnsi="Times New Roman" w:cs="Times New Roman"/>
          <w:color w:val="auto"/>
          <w:sz w:val="26"/>
          <w:szCs w:val="26"/>
          <w:lang w:val="uk-UA" w:eastAsia="uk-UA" w:bidi="ar-SA"/>
        </w:rPr>
        <w:t>уроки-«суди</w:t>
      </w:r>
      <w:proofErr w:type="spellEnd"/>
      <w:r w:rsidRPr="00F10A70">
        <w:rPr>
          <w:rFonts w:ascii="Times New Roman" w:eastAsia="Times New Roman" w:hAnsi="Times New Roman" w:cs="Times New Roman"/>
          <w:color w:val="auto"/>
          <w:sz w:val="26"/>
          <w:szCs w:val="26"/>
          <w:lang w:val="uk-UA" w:eastAsia="uk-UA" w:bidi="ar-SA"/>
        </w:rPr>
        <w:t xml:space="preserve">», </w:t>
      </w:r>
      <w:r w:rsidRPr="00F10A70">
        <w:rPr>
          <w:rFonts w:ascii="Times New Roman" w:eastAsia="Calibri" w:hAnsi="Times New Roman" w:cs="Times New Roman"/>
          <w:color w:val="auto"/>
          <w:sz w:val="26"/>
          <w:szCs w:val="26"/>
          <w:lang w:val="uk-UA" w:bidi="ar-SA"/>
        </w:rPr>
        <w:t>урок-</w:t>
      </w:r>
      <w:r w:rsidRPr="00F10A70">
        <w:rPr>
          <w:rFonts w:ascii="Times New Roman" w:eastAsia="Times New Roman" w:hAnsi="Times New Roman" w:cs="Times New Roman"/>
          <w:color w:val="auto"/>
          <w:sz w:val="26"/>
          <w:szCs w:val="26"/>
          <w:lang w:val="uk-UA" w:eastAsia="uk-UA" w:bidi="ar-SA"/>
        </w:rPr>
        <w:t>дискусійна група, уроки з навчанням одних учнів іншими), інтегровані уроки,</w:t>
      </w:r>
      <w:r w:rsidRPr="00F10A70">
        <w:rPr>
          <w:rFonts w:ascii="Times New Roman" w:eastAsia="Calibri" w:hAnsi="Times New Roman" w:cs="Times New Roman"/>
          <w:color w:val="auto"/>
          <w:sz w:val="26"/>
          <w:szCs w:val="26"/>
          <w:lang w:val="uk-UA" w:bidi="ar-SA"/>
        </w:rPr>
        <w:t xml:space="preserve"> проблемний урок, відео-уроки тощо. </w:t>
      </w:r>
    </w:p>
    <w:p w:rsidR="002B4207" w:rsidRPr="00F10A70" w:rsidRDefault="002B4207" w:rsidP="002B4207">
      <w:pPr>
        <w:widowControl/>
        <w:ind w:firstLine="709"/>
        <w:jc w:val="both"/>
        <w:rPr>
          <w:rFonts w:ascii="Times New Roman" w:eastAsia="Times New Roman" w:hAnsi="Times New Roman" w:cs="Times New Roman"/>
          <w:color w:val="auto"/>
          <w:sz w:val="26"/>
          <w:szCs w:val="26"/>
          <w:lang w:val="uk-UA" w:eastAsia="uk-UA" w:bidi="ar-SA"/>
        </w:rPr>
      </w:pPr>
      <w:r w:rsidRPr="00F10A70">
        <w:rPr>
          <w:rFonts w:ascii="Times New Roman" w:eastAsia="Times New Roman" w:hAnsi="Times New Roman" w:cs="Times New Roman"/>
          <w:color w:val="auto"/>
          <w:sz w:val="26"/>
          <w:szCs w:val="26"/>
          <w:lang w:val="uk-UA" w:eastAsia="uk-UA" w:bidi="ar-SA"/>
        </w:rPr>
        <w:t xml:space="preserve">З метою </w:t>
      </w:r>
      <w:r w:rsidRPr="00F10A70">
        <w:rPr>
          <w:rFonts w:ascii="Times New Roman" w:eastAsia="Calibri" w:hAnsi="Times New Roman" w:cs="Times New Roman"/>
          <w:color w:val="auto"/>
          <w:sz w:val="26"/>
          <w:szCs w:val="26"/>
          <w:lang w:val="uk-UA" w:bidi="ar-SA"/>
        </w:rPr>
        <w:t>засвоєння нового матеріалу</w:t>
      </w:r>
      <w:r w:rsidRPr="00F10A70">
        <w:rPr>
          <w:rFonts w:ascii="Times New Roman" w:eastAsia="Times New Roman" w:hAnsi="Times New Roman" w:cs="Times New Roman"/>
          <w:color w:val="auto"/>
          <w:sz w:val="26"/>
          <w:szCs w:val="26"/>
          <w:lang w:val="uk-UA" w:eastAsia="uk-UA" w:bidi="ar-SA"/>
        </w:rPr>
        <w:t xml:space="preserve"> та </w:t>
      </w:r>
      <w:r w:rsidRPr="00F10A70">
        <w:rPr>
          <w:rFonts w:ascii="Times New Roman" w:eastAsia="Calibri" w:hAnsi="Times New Roman" w:cs="Times New Roman"/>
          <w:color w:val="auto"/>
          <w:sz w:val="26"/>
          <w:szCs w:val="26"/>
          <w:lang w:val="uk-UA" w:bidi="ar-SA"/>
        </w:rPr>
        <w:t>розвитку компетентностей</w:t>
      </w:r>
      <w:r w:rsidRPr="00F10A70">
        <w:rPr>
          <w:rFonts w:ascii="Times New Roman" w:eastAsia="Times New Roman" w:hAnsi="Times New Roman" w:cs="Times New Roman"/>
          <w:color w:val="auto"/>
          <w:sz w:val="26"/>
          <w:szCs w:val="26"/>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C129CA">
        <w:rPr>
          <w:rFonts w:ascii="Times New Roman" w:eastAsia="Times New Roman" w:hAnsi="Times New Roman" w:cs="Times New Roman"/>
          <w:color w:val="auto"/>
          <w:sz w:val="26"/>
          <w:szCs w:val="26"/>
          <w:lang w:val="uk-UA" w:eastAsia="uk-UA" w:bidi="ar-SA"/>
        </w:rPr>
        <w:t>. Оглядова конференція (для 8-10</w:t>
      </w:r>
      <w:r w:rsidRPr="00F10A70">
        <w:rPr>
          <w:rFonts w:ascii="Times New Roman" w:eastAsia="Times New Roman" w:hAnsi="Times New Roman" w:cs="Times New Roman"/>
          <w:color w:val="auto"/>
          <w:sz w:val="26"/>
          <w:szCs w:val="26"/>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sidRPr="00F10A70">
        <w:rPr>
          <w:rFonts w:ascii="Times New Roman" w:eastAsia="Times New Roman" w:hAnsi="Times New Roman" w:cs="Times New Roman"/>
          <w:color w:val="auto"/>
          <w:sz w:val="26"/>
          <w:szCs w:val="26"/>
          <w:lang w:val="uk-UA" w:eastAsia="uk-UA" w:bidi="ar-SA"/>
        </w:rPr>
        <w:lastRenderedPageBreak/>
        <w:t>ознайомлення учнів з об'єктами та спостереження процесів з метою відновити та систематизувати раніше отримані знання.</w:t>
      </w:r>
    </w:p>
    <w:p w:rsidR="002B4207" w:rsidRPr="00F10A70" w:rsidRDefault="002B4207" w:rsidP="002B4207">
      <w:pPr>
        <w:widowControl/>
        <w:ind w:firstLine="709"/>
        <w:jc w:val="both"/>
        <w:rPr>
          <w:rFonts w:ascii="Times New Roman" w:eastAsia="Times New Roman" w:hAnsi="Times New Roman" w:cs="Times New Roman"/>
          <w:color w:val="auto"/>
          <w:sz w:val="26"/>
          <w:szCs w:val="26"/>
          <w:lang w:val="uk-UA" w:eastAsia="uk-UA" w:bidi="ar-SA"/>
        </w:rPr>
      </w:pPr>
      <w:r w:rsidRPr="00F10A70">
        <w:rPr>
          <w:rFonts w:ascii="Times New Roman" w:eastAsia="Times New Roman" w:hAnsi="Times New Roman" w:cs="Times New Roman"/>
          <w:color w:val="auto"/>
          <w:sz w:val="26"/>
          <w:szCs w:val="26"/>
          <w:lang w:val="uk-UA" w:eastAsia="uk-UA" w:bidi="ar-SA"/>
        </w:rPr>
        <w:t xml:space="preserve">Функцію </w:t>
      </w:r>
      <w:r w:rsidRPr="00F10A70">
        <w:rPr>
          <w:rFonts w:ascii="Times New Roman" w:eastAsia="Calibri" w:hAnsi="Times New Roman" w:cs="Times New Roman"/>
          <w:color w:val="auto"/>
          <w:sz w:val="26"/>
          <w:szCs w:val="26"/>
          <w:lang w:val="uk-UA" w:bidi="ar-SA"/>
        </w:rPr>
        <w:t>перевірки та/або оцінювання досягнення компетентностей</w:t>
      </w:r>
      <w:r w:rsidRPr="00F10A70">
        <w:rPr>
          <w:rFonts w:ascii="Times New Roman" w:eastAsia="Times New Roman" w:hAnsi="Times New Roman" w:cs="Times New Roman"/>
          <w:color w:val="auto"/>
          <w:sz w:val="26"/>
          <w:szCs w:val="26"/>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B4207" w:rsidRPr="00F10A70" w:rsidRDefault="002B4207" w:rsidP="002B4207">
      <w:pPr>
        <w:widowControl/>
        <w:ind w:firstLine="709"/>
        <w:jc w:val="both"/>
        <w:rPr>
          <w:rFonts w:ascii="Times New Roman" w:eastAsia="Times New Roman" w:hAnsi="Times New Roman" w:cs="Times New Roman"/>
          <w:color w:val="auto"/>
          <w:sz w:val="26"/>
          <w:szCs w:val="26"/>
          <w:lang w:val="uk-UA" w:eastAsia="uk-UA" w:bidi="ar-SA"/>
        </w:rPr>
      </w:pPr>
      <w:r w:rsidRPr="00F10A70">
        <w:rPr>
          <w:rFonts w:ascii="Times New Roman" w:eastAsia="Times New Roman" w:hAnsi="Times New Roman" w:cs="Times New Roman"/>
          <w:color w:val="auto"/>
          <w:sz w:val="26"/>
          <w:szCs w:val="26"/>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B4207" w:rsidRPr="00F10A70" w:rsidRDefault="002B4207" w:rsidP="002B4207">
      <w:pPr>
        <w:widowControl/>
        <w:ind w:firstLine="709"/>
        <w:jc w:val="both"/>
        <w:rPr>
          <w:rFonts w:ascii="Times New Roman" w:eastAsia="Times New Roman" w:hAnsi="Times New Roman" w:cs="Times New Roman"/>
          <w:color w:val="auto"/>
          <w:sz w:val="26"/>
          <w:szCs w:val="26"/>
          <w:lang w:val="uk-UA" w:eastAsia="uk-UA" w:bidi="ar-SA"/>
        </w:rPr>
      </w:pPr>
      <w:r w:rsidRPr="00F10A70">
        <w:rPr>
          <w:rFonts w:ascii="Times New Roman" w:eastAsia="Times New Roman" w:hAnsi="Times New Roman" w:cs="Times New Roman"/>
          <w:bCs/>
          <w:color w:val="auto"/>
          <w:sz w:val="26"/>
          <w:szCs w:val="26"/>
          <w:lang w:val="uk-UA" w:eastAsia="uk-UA" w:bidi="ar-SA"/>
        </w:rPr>
        <w:t>Екскурсії</w:t>
      </w:r>
      <w:r w:rsidRPr="00F10A70">
        <w:rPr>
          <w:rFonts w:ascii="Times New Roman" w:eastAsia="Times New Roman" w:hAnsi="Times New Roman" w:cs="Times New Roman"/>
          <w:color w:val="auto"/>
          <w:sz w:val="26"/>
          <w:szCs w:val="26"/>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B4207" w:rsidRPr="00F10A70" w:rsidRDefault="002B4207" w:rsidP="002B4207">
      <w:pPr>
        <w:widowControl/>
        <w:ind w:firstLine="709"/>
        <w:jc w:val="both"/>
        <w:rPr>
          <w:rFonts w:ascii="Times New Roman" w:eastAsia="Times New Roman" w:hAnsi="Times New Roman" w:cs="Times New Roman"/>
          <w:color w:val="auto"/>
          <w:sz w:val="26"/>
          <w:szCs w:val="26"/>
          <w:lang w:val="uk-UA" w:eastAsia="uk-UA" w:bidi="ar-SA"/>
        </w:rPr>
      </w:pPr>
      <w:r w:rsidRPr="00F10A70">
        <w:rPr>
          <w:rFonts w:ascii="Times New Roman" w:eastAsia="Times New Roman" w:hAnsi="Times New Roman" w:cs="Times New Roman"/>
          <w:bCs/>
          <w:color w:val="auto"/>
          <w:sz w:val="26"/>
          <w:szCs w:val="26"/>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F10A70">
        <w:rPr>
          <w:rFonts w:ascii="Times New Roman" w:eastAsia="Times New Roman" w:hAnsi="Times New Roman" w:cs="Times New Roman"/>
          <w:color w:val="auto"/>
          <w:sz w:val="26"/>
          <w:szCs w:val="26"/>
          <w:lang w:val="uk-UA" w:eastAsia="uk-UA" w:bidi="ar-SA"/>
        </w:rPr>
        <w:t>підбору матеріалу, виконують самостійно розподілені ролі та аналізують виконану роботу.</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B4207" w:rsidRPr="00F10A70" w:rsidRDefault="002B4207" w:rsidP="002B4207">
      <w:pPr>
        <w:widowControl/>
        <w:shd w:val="clear" w:color="auto" w:fill="FFFFFF"/>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Опис та інструменти системи внутрішнього забезпечення якості освіти.</w:t>
      </w:r>
      <w:r w:rsidRPr="00F10A70">
        <w:rPr>
          <w:rFonts w:ascii="Times New Roman" w:eastAsia="Calibri" w:hAnsi="Times New Roman" w:cs="Times New Roman"/>
          <w:color w:val="auto"/>
          <w:sz w:val="26"/>
          <w:szCs w:val="26"/>
          <w:lang w:val="uk-UA" w:bidi="ar-SA"/>
        </w:rPr>
        <w:t xml:space="preserve"> Система внутрішнього забезпечення якості складається з наступних компонентів:</w:t>
      </w:r>
    </w:p>
    <w:p w:rsidR="002B4207" w:rsidRPr="00F10A70" w:rsidRDefault="002B4207" w:rsidP="002B4207">
      <w:pPr>
        <w:widowControl/>
        <w:shd w:val="clear" w:color="auto" w:fill="FFFFFF"/>
        <w:tabs>
          <w:tab w:val="left" w:pos="284"/>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кадрове забезпечення освітньої діяльності;</w:t>
      </w:r>
    </w:p>
    <w:p w:rsidR="002B4207" w:rsidRPr="00F10A70" w:rsidRDefault="002B4207" w:rsidP="002B4207">
      <w:pPr>
        <w:widowControl/>
        <w:shd w:val="clear" w:color="auto" w:fill="FFFFFF"/>
        <w:tabs>
          <w:tab w:val="left" w:pos="284"/>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навчально-методичне забезпечення освітньої діяльності;</w:t>
      </w:r>
    </w:p>
    <w:p w:rsidR="002B4207" w:rsidRPr="00F10A70" w:rsidRDefault="002B4207" w:rsidP="002B4207">
      <w:pPr>
        <w:widowControl/>
        <w:shd w:val="clear" w:color="auto" w:fill="FFFFFF"/>
        <w:tabs>
          <w:tab w:val="left" w:pos="284"/>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матеріально-технічне забезпечення освітньої діяльності;</w:t>
      </w:r>
    </w:p>
    <w:p w:rsidR="002B4207" w:rsidRPr="00F10A70" w:rsidRDefault="002B4207" w:rsidP="002B4207">
      <w:pPr>
        <w:widowControl/>
        <w:shd w:val="clear" w:color="auto" w:fill="FFFFFF"/>
        <w:tabs>
          <w:tab w:val="left" w:pos="284"/>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якість проведення навчальних занять;</w:t>
      </w:r>
    </w:p>
    <w:p w:rsidR="002B4207" w:rsidRPr="00F10A70" w:rsidRDefault="002B4207" w:rsidP="002B4207">
      <w:pPr>
        <w:widowControl/>
        <w:shd w:val="clear" w:color="auto" w:fill="FFFFFF"/>
        <w:tabs>
          <w:tab w:val="left" w:pos="284"/>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моніторинг досягнення </w:t>
      </w:r>
      <w:r w:rsidRPr="00F10A70">
        <w:rPr>
          <w:rFonts w:ascii="Times New Roman" w:eastAsia="Times New Roman" w:hAnsi="Times New Roman" w:cs="Times New Roman"/>
          <w:color w:val="auto"/>
          <w:sz w:val="26"/>
          <w:szCs w:val="26"/>
          <w:lang w:val="uk-UA" w:eastAsia="uk-UA" w:bidi="ar-SA"/>
        </w:rPr>
        <w:t xml:space="preserve">учнями </w:t>
      </w:r>
      <w:r w:rsidRPr="00F10A70">
        <w:rPr>
          <w:rFonts w:ascii="Times New Roman" w:eastAsia="Calibri" w:hAnsi="Times New Roman" w:cs="Times New Roman"/>
          <w:color w:val="auto"/>
          <w:sz w:val="26"/>
          <w:szCs w:val="26"/>
          <w:lang w:val="uk-UA" w:bidi="ar-SA"/>
        </w:rPr>
        <w:t>результатів навчання (компетентностей).</w:t>
      </w:r>
    </w:p>
    <w:p w:rsidR="002B4207" w:rsidRPr="00F10A70" w:rsidRDefault="002B4207" w:rsidP="002B4207">
      <w:pPr>
        <w:widowControl/>
        <w:shd w:val="clear" w:color="auto" w:fill="FFFFFF"/>
        <w:tabs>
          <w:tab w:val="left" w:pos="1134"/>
        </w:tabs>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Завдання системи внутрішнього забезпечення якості освіти:</w:t>
      </w:r>
    </w:p>
    <w:p w:rsidR="002B4207" w:rsidRPr="00F10A70" w:rsidRDefault="002B4207" w:rsidP="002B4207">
      <w:pPr>
        <w:widowControl/>
        <w:shd w:val="clear" w:color="auto" w:fill="FFFFFF"/>
        <w:tabs>
          <w:tab w:val="left" w:pos="284"/>
          <w:tab w:val="left" w:pos="1134"/>
        </w:tabs>
        <w:ind w:firstLine="709"/>
        <w:jc w:val="both"/>
        <w:rPr>
          <w:rFonts w:ascii="Times New Roman" w:eastAsia="Times New Roman" w:hAnsi="Times New Roman" w:cs="Times New Roman"/>
          <w:color w:val="auto"/>
          <w:sz w:val="26"/>
          <w:szCs w:val="26"/>
          <w:lang w:val="uk-UA" w:eastAsia="ru-RU" w:bidi="ar-SA"/>
        </w:rPr>
      </w:pPr>
      <w:r w:rsidRPr="00F10A70">
        <w:rPr>
          <w:rFonts w:ascii="Times New Roman" w:eastAsia="Calibri" w:hAnsi="Times New Roman" w:cs="Times New Roman"/>
          <w:color w:val="auto"/>
          <w:sz w:val="26"/>
          <w:szCs w:val="26"/>
          <w:lang w:val="uk-UA" w:bidi="ar-SA"/>
        </w:rPr>
        <w:t>оновлення методичної бази освітньої діяльності;</w:t>
      </w:r>
    </w:p>
    <w:p w:rsidR="002B4207" w:rsidRPr="00F10A70" w:rsidRDefault="002B4207" w:rsidP="002B4207">
      <w:pPr>
        <w:widowControl/>
        <w:shd w:val="clear" w:color="auto" w:fill="FFFFFF"/>
        <w:tabs>
          <w:tab w:val="left" w:pos="284"/>
          <w:tab w:val="left" w:pos="1134"/>
        </w:tabs>
        <w:ind w:firstLine="709"/>
        <w:jc w:val="both"/>
        <w:rPr>
          <w:rFonts w:ascii="Times New Roman" w:eastAsia="Times New Roman" w:hAnsi="Times New Roman" w:cs="Times New Roman"/>
          <w:color w:val="auto"/>
          <w:sz w:val="26"/>
          <w:szCs w:val="26"/>
          <w:lang w:val="uk-UA" w:eastAsia="ru-RU" w:bidi="ar-SA"/>
        </w:rPr>
      </w:pPr>
      <w:r w:rsidRPr="00F10A70">
        <w:rPr>
          <w:rFonts w:ascii="Times New Roman" w:eastAsia="Calibri" w:hAnsi="Times New Roman" w:cs="Times New Roman"/>
          <w:color w:val="auto"/>
          <w:sz w:val="26"/>
          <w:szCs w:val="26"/>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B4207" w:rsidRPr="00F10A70" w:rsidRDefault="002B4207" w:rsidP="002B4207">
      <w:pPr>
        <w:widowControl/>
        <w:shd w:val="clear" w:color="auto" w:fill="FFFFFF"/>
        <w:tabs>
          <w:tab w:val="left" w:pos="284"/>
          <w:tab w:val="left" w:pos="1134"/>
        </w:tabs>
        <w:ind w:firstLine="709"/>
        <w:jc w:val="both"/>
        <w:rPr>
          <w:rFonts w:ascii="Times New Roman" w:eastAsia="Times New Roman" w:hAnsi="Times New Roman" w:cs="Times New Roman"/>
          <w:color w:val="auto"/>
          <w:sz w:val="26"/>
          <w:szCs w:val="26"/>
          <w:lang w:val="uk-UA" w:eastAsia="ru-RU" w:bidi="ar-SA"/>
        </w:rPr>
      </w:pPr>
      <w:r w:rsidRPr="00F10A70">
        <w:rPr>
          <w:rFonts w:ascii="Times New Roman" w:eastAsia="Calibri" w:hAnsi="Times New Roman" w:cs="Times New Roman"/>
          <w:color w:val="auto"/>
          <w:sz w:val="26"/>
          <w:szCs w:val="26"/>
          <w:lang w:val="uk-UA" w:bidi="ar-SA"/>
        </w:rPr>
        <w:t>моніторинг та оптимізація соціально-психологічного середовища закладу освіти;</w:t>
      </w:r>
    </w:p>
    <w:p w:rsidR="002B4207" w:rsidRPr="00F10A70" w:rsidRDefault="002B4207" w:rsidP="002B4207">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6"/>
          <w:szCs w:val="26"/>
          <w:lang w:val="uk-UA" w:bidi="ar-SA"/>
        </w:rPr>
      </w:pPr>
      <w:r w:rsidRPr="00F10A70">
        <w:rPr>
          <w:rFonts w:ascii="Times New Roman" w:eastAsia="Calibri" w:hAnsi="Times New Roman" w:cs="Times New Roman"/>
          <w:color w:val="auto"/>
          <w:sz w:val="26"/>
          <w:szCs w:val="26"/>
          <w:lang w:val="uk-UA" w:bidi="ar-SA"/>
        </w:rPr>
        <w:t>створення необхідних умов для підвищення фахового кваліфікаційного рівня педагогічних працівників.</w:t>
      </w:r>
    </w:p>
    <w:p w:rsidR="002B4207" w:rsidRPr="00F10A70" w:rsidRDefault="002B4207" w:rsidP="002B4207">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b/>
          <w:i/>
          <w:color w:val="auto"/>
          <w:sz w:val="26"/>
          <w:szCs w:val="26"/>
          <w:lang w:val="uk-UA" w:bidi="ar-SA"/>
        </w:rPr>
        <w:t>Освітня програма закладу базової середньої освіти</w:t>
      </w:r>
      <w:r w:rsidRPr="00F10A70">
        <w:rPr>
          <w:rFonts w:ascii="Times New Roman" w:eastAsia="Calibri" w:hAnsi="Times New Roman" w:cs="Times New Roman"/>
          <w:color w:val="auto"/>
          <w:sz w:val="26"/>
          <w:szCs w:val="26"/>
          <w:lang w:val="uk-UA" w:bidi="ar-SA"/>
        </w:rPr>
        <w:t xml:space="preserve"> має передбачати досягнення учнями результатів навчання (компетентностей), визначених Державним стандартом.</w:t>
      </w:r>
    </w:p>
    <w:p w:rsidR="002B4207" w:rsidRPr="00F10A70" w:rsidRDefault="002B4207" w:rsidP="00F10A70">
      <w:pPr>
        <w:widowControl/>
        <w:ind w:firstLine="709"/>
        <w:jc w:val="both"/>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Освітня програма </w:t>
      </w:r>
      <w:r w:rsidR="00580BD2">
        <w:rPr>
          <w:rFonts w:ascii="Times New Roman" w:eastAsia="Calibri" w:hAnsi="Times New Roman" w:cs="Times New Roman"/>
          <w:color w:val="auto"/>
          <w:sz w:val="26"/>
          <w:szCs w:val="26"/>
          <w:lang w:val="uk-UA" w:bidi="ar-SA"/>
        </w:rPr>
        <w:t>КЗ «Василівська ЗОШ І-ІІІ ст..»</w:t>
      </w:r>
      <w:r w:rsidR="00C129CA">
        <w:rPr>
          <w:rFonts w:ascii="Times New Roman" w:eastAsia="Calibri" w:hAnsi="Times New Roman" w:cs="Times New Roman"/>
          <w:color w:val="auto"/>
          <w:sz w:val="26"/>
          <w:szCs w:val="26"/>
          <w:lang w:val="uk-UA" w:bidi="ar-SA"/>
        </w:rPr>
        <w:t xml:space="preserve"> </w:t>
      </w:r>
      <w:r w:rsidRPr="00F10A70">
        <w:rPr>
          <w:rFonts w:ascii="Times New Roman" w:eastAsia="Calibri" w:hAnsi="Times New Roman" w:cs="Times New Roman"/>
          <w:color w:val="auto"/>
          <w:sz w:val="26"/>
          <w:szCs w:val="26"/>
          <w:lang w:val="uk-UA" w:bidi="ar-SA"/>
        </w:rPr>
        <w:t xml:space="preserve">,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r w:rsidR="00C129CA">
        <w:rPr>
          <w:rFonts w:ascii="Times New Roman" w:eastAsia="Calibri" w:hAnsi="Times New Roman" w:cs="Times New Roman"/>
          <w:color w:val="auto"/>
          <w:sz w:val="26"/>
          <w:szCs w:val="26"/>
          <w:lang w:val="uk-UA" w:bidi="ar-SA"/>
        </w:rPr>
        <w:t xml:space="preserve"> </w:t>
      </w:r>
    </w:p>
    <w:p w:rsidR="002B4207" w:rsidRPr="00F10A70" w:rsidRDefault="002B4207" w:rsidP="00F10A70">
      <w:pPr>
        <w:widowControl/>
        <w:jc w:val="both"/>
        <w:rPr>
          <w:rFonts w:ascii="Times New Roman" w:eastAsia="Calibri" w:hAnsi="Times New Roman" w:cs="Times New Roman"/>
          <w:color w:val="auto"/>
          <w:sz w:val="26"/>
          <w:szCs w:val="26"/>
          <w:lang w:val="uk-UA" w:bidi="ar-SA"/>
        </w:rPr>
      </w:pPr>
    </w:p>
    <w:p w:rsidR="002B4207" w:rsidRPr="00F10A70" w:rsidRDefault="00C129CA" w:rsidP="002B4207">
      <w:pPr>
        <w:widowControl/>
        <w:jc w:val="both"/>
        <w:rPr>
          <w:rFonts w:ascii="Times New Roman" w:hAnsi="Times New Roman" w:cs="Times New Roman"/>
          <w:noProof/>
          <w:sz w:val="26"/>
          <w:szCs w:val="26"/>
          <w:lang w:val="uk-UA" w:eastAsia="ru-RU" w:bidi="ar-SA"/>
        </w:rPr>
      </w:pPr>
      <w:r>
        <w:rPr>
          <w:rFonts w:ascii="Times New Roman" w:hAnsi="Times New Roman" w:cs="Times New Roman"/>
          <w:noProof/>
          <w:sz w:val="26"/>
          <w:szCs w:val="26"/>
          <w:lang w:val="uk-UA" w:eastAsia="ru-RU" w:bidi="ar-SA"/>
        </w:rPr>
        <w:t>Директор</w:t>
      </w:r>
      <w:r w:rsidR="00580BD2">
        <w:rPr>
          <w:rFonts w:ascii="Times New Roman" w:hAnsi="Times New Roman" w:cs="Times New Roman"/>
          <w:noProof/>
          <w:sz w:val="26"/>
          <w:szCs w:val="26"/>
          <w:lang w:val="uk-UA" w:eastAsia="ru-RU" w:bidi="ar-SA"/>
        </w:rPr>
        <w:t xml:space="preserve"> КЗ «</w:t>
      </w:r>
      <w:r>
        <w:rPr>
          <w:rFonts w:ascii="Times New Roman" w:hAnsi="Times New Roman" w:cs="Times New Roman"/>
          <w:noProof/>
          <w:sz w:val="26"/>
          <w:szCs w:val="26"/>
          <w:lang w:val="uk-UA" w:eastAsia="ru-RU" w:bidi="ar-SA"/>
        </w:rPr>
        <w:t>Василів</w:t>
      </w:r>
      <w:r w:rsidR="00580BD2">
        <w:rPr>
          <w:rFonts w:ascii="Times New Roman" w:hAnsi="Times New Roman" w:cs="Times New Roman"/>
          <w:noProof/>
          <w:sz w:val="26"/>
          <w:szCs w:val="26"/>
          <w:lang w:val="uk-UA" w:eastAsia="ru-RU" w:bidi="ar-SA"/>
        </w:rPr>
        <w:t>ська</w:t>
      </w:r>
    </w:p>
    <w:p w:rsidR="00CB7C14" w:rsidRPr="00F10A70" w:rsidRDefault="00580BD2" w:rsidP="002B4207">
      <w:pPr>
        <w:widowControl/>
        <w:jc w:val="both"/>
        <w:rPr>
          <w:rFonts w:ascii="Times New Roman" w:eastAsia="Calibri" w:hAnsi="Times New Roman" w:cs="Times New Roman"/>
          <w:color w:val="auto"/>
          <w:sz w:val="26"/>
          <w:szCs w:val="26"/>
          <w:lang w:val="uk-UA" w:bidi="ar-SA"/>
        </w:rPr>
      </w:pPr>
      <w:r>
        <w:rPr>
          <w:rFonts w:ascii="Times New Roman" w:hAnsi="Times New Roman" w:cs="Times New Roman"/>
          <w:noProof/>
          <w:sz w:val="26"/>
          <w:szCs w:val="26"/>
          <w:lang w:val="uk-UA" w:eastAsia="ru-RU" w:bidi="ar-SA"/>
        </w:rPr>
        <w:t>ЗОШ І-ІІІ ст.»</w:t>
      </w:r>
      <w:r w:rsidR="00C129CA">
        <w:rPr>
          <w:rFonts w:ascii="Times New Roman" w:hAnsi="Times New Roman" w:cs="Times New Roman"/>
          <w:noProof/>
          <w:sz w:val="26"/>
          <w:szCs w:val="26"/>
          <w:lang w:val="uk-UA" w:eastAsia="ru-RU" w:bidi="ar-SA"/>
        </w:rPr>
        <w:t xml:space="preserve"> </w:t>
      </w:r>
      <w:r w:rsidR="00CB7C14" w:rsidRPr="00F10A70">
        <w:rPr>
          <w:rFonts w:ascii="Times New Roman" w:hAnsi="Times New Roman" w:cs="Times New Roman"/>
          <w:noProof/>
          <w:sz w:val="26"/>
          <w:szCs w:val="26"/>
          <w:lang w:val="uk-UA" w:eastAsia="ru-RU" w:bidi="ar-SA"/>
        </w:rPr>
        <w:t xml:space="preserve">                                       </w:t>
      </w:r>
      <w:r>
        <w:rPr>
          <w:rFonts w:ascii="Times New Roman" w:hAnsi="Times New Roman" w:cs="Times New Roman"/>
          <w:noProof/>
          <w:sz w:val="26"/>
          <w:szCs w:val="26"/>
          <w:lang w:val="uk-UA" w:eastAsia="ru-RU" w:bidi="ar-SA"/>
        </w:rPr>
        <w:t xml:space="preserve">                 </w:t>
      </w:r>
      <w:r w:rsidR="00CB7C14" w:rsidRPr="00F10A70">
        <w:rPr>
          <w:rFonts w:ascii="Times New Roman" w:hAnsi="Times New Roman" w:cs="Times New Roman"/>
          <w:noProof/>
          <w:sz w:val="26"/>
          <w:szCs w:val="26"/>
          <w:lang w:val="uk-UA" w:eastAsia="ru-RU" w:bidi="ar-SA"/>
        </w:rPr>
        <w:t xml:space="preserve">   </w:t>
      </w:r>
      <w:r w:rsidR="00C129CA">
        <w:rPr>
          <w:rFonts w:ascii="Times New Roman" w:hAnsi="Times New Roman" w:cs="Times New Roman"/>
          <w:noProof/>
          <w:sz w:val="26"/>
          <w:szCs w:val="26"/>
          <w:lang w:val="uk-UA" w:eastAsia="ru-RU" w:bidi="ar-SA"/>
        </w:rPr>
        <w:t xml:space="preserve">                  Л.М.Горіздра</w:t>
      </w:r>
      <w:r w:rsidR="00CB7C14" w:rsidRPr="00F10A70">
        <w:rPr>
          <w:rFonts w:ascii="Times New Roman" w:hAnsi="Times New Roman" w:cs="Times New Roman"/>
          <w:noProof/>
          <w:sz w:val="26"/>
          <w:szCs w:val="26"/>
          <w:lang w:val="uk-UA" w:eastAsia="ru-RU" w:bidi="ar-SA"/>
        </w:rPr>
        <w:t xml:space="preserve">                                                                                                                    </w:t>
      </w:r>
    </w:p>
    <w:p w:rsidR="00CB7C14" w:rsidRPr="00F10A70" w:rsidRDefault="002B4207" w:rsidP="00CB7C14">
      <w:pPr>
        <w:widowControl/>
        <w:shd w:val="clear" w:color="auto" w:fill="FFFFFF"/>
        <w:ind w:left="5670"/>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br w:type="page"/>
      </w:r>
      <w:r w:rsidR="00CB7C14" w:rsidRPr="00F10A70">
        <w:rPr>
          <w:rFonts w:ascii="Times New Roman" w:eastAsia="Calibri" w:hAnsi="Times New Roman" w:cs="Times New Roman"/>
          <w:color w:val="auto"/>
          <w:sz w:val="26"/>
          <w:szCs w:val="26"/>
          <w:lang w:val="uk-UA" w:bidi="ar-SA"/>
        </w:rPr>
        <w:lastRenderedPageBreak/>
        <w:t>Таблиця 1</w:t>
      </w:r>
    </w:p>
    <w:p w:rsidR="00CB7C14" w:rsidRPr="00F10A70" w:rsidRDefault="00C129CA" w:rsidP="00CB7C14">
      <w:pPr>
        <w:widowControl/>
        <w:shd w:val="clear" w:color="auto" w:fill="FFFFFF"/>
        <w:ind w:left="5670"/>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до освітньої програми </w:t>
      </w:r>
      <w:r w:rsidR="00580BD2">
        <w:rPr>
          <w:rFonts w:ascii="Times New Roman" w:eastAsia="Calibri" w:hAnsi="Times New Roman" w:cs="Times New Roman"/>
          <w:color w:val="auto"/>
          <w:sz w:val="26"/>
          <w:szCs w:val="26"/>
          <w:lang w:val="uk-UA" w:bidi="ar-SA"/>
        </w:rPr>
        <w:t xml:space="preserve">                               КЗ «</w:t>
      </w:r>
      <w:r>
        <w:rPr>
          <w:rFonts w:ascii="Times New Roman" w:eastAsia="Calibri" w:hAnsi="Times New Roman" w:cs="Times New Roman"/>
          <w:color w:val="auto"/>
          <w:sz w:val="26"/>
          <w:szCs w:val="26"/>
          <w:lang w:val="uk-UA" w:bidi="ar-SA"/>
        </w:rPr>
        <w:t>Василів</w:t>
      </w:r>
      <w:r w:rsidR="00580BD2">
        <w:rPr>
          <w:rFonts w:ascii="Times New Roman" w:eastAsia="Calibri" w:hAnsi="Times New Roman" w:cs="Times New Roman"/>
          <w:color w:val="auto"/>
          <w:sz w:val="26"/>
          <w:szCs w:val="26"/>
          <w:lang w:val="uk-UA" w:bidi="ar-SA"/>
        </w:rPr>
        <w:t>ська ЗОШ</w:t>
      </w:r>
      <w:r>
        <w:rPr>
          <w:rFonts w:ascii="Times New Roman" w:eastAsia="Calibri" w:hAnsi="Times New Roman" w:cs="Times New Roman"/>
          <w:color w:val="auto"/>
          <w:sz w:val="26"/>
          <w:szCs w:val="26"/>
          <w:lang w:val="uk-UA" w:bidi="ar-SA"/>
        </w:rPr>
        <w:t xml:space="preserve"> </w:t>
      </w:r>
      <w:r w:rsidR="00580BD2">
        <w:rPr>
          <w:rFonts w:ascii="Times New Roman" w:eastAsia="Calibri" w:hAnsi="Times New Roman" w:cs="Times New Roman"/>
          <w:color w:val="auto"/>
          <w:sz w:val="26"/>
          <w:szCs w:val="26"/>
          <w:lang w:val="uk-UA" w:bidi="ar-SA"/>
        </w:rPr>
        <w:t>І-ІІІ ст..»</w:t>
      </w:r>
    </w:p>
    <w:p w:rsidR="00CB7C14" w:rsidRPr="00F10A70" w:rsidRDefault="00CB7C14" w:rsidP="00CB7C14">
      <w:pPr>
        <w:widowControl/>
        <w:ind w:left="4320"/>
        <w:jc w:val="center"/>
        <w:rPr>
          <w:rFonts w:ascii="Times New Roman" w:eastAsia="Calibri" w:hAnsi="Times New Roman" w:cs="Times New Roman"/>
          <w:b/>
          <w:bCs/>
          <w:color w:val="auto"/>
          <w:sz w:val="26"/>
          <w:szCs w:val="26"/>
          <w:lang w:val="uk-UA" w:bidi="ar-SA"/>
        </w:rPr>
      </w:pPr>
    </w:p>
    <w:p w:rsidR="00D62ED2" w:rsidRPr="00D62ED2" w:rsidRDefault="00D62ED2" w:rsidP="00D62ED2">
      <w:pPr>
        <w:jc w:val="center"/>
        <w:rPr>
          <w:rFonts w:ascii="Times New Roman" w:eastAsia="Calibri" w:hAnsi="Times New Roman" w:cs="Times New Roman"/>
          <w:b/>
          <w:bCs/>
          <w:sz w:val="28"/>
          <w:szCs w:val="28"/>
          <w:lang w:val="uk-UA"/>
        </w:rPr>
      </w:pPr>
      <w:r w:rsidRPr="00D62ED2">
        <w:rPr>
          <w:rFonts w:ascii="Times New Roman" w:eastAsia="Calibri" w:hAnsi="Times New Roman" w:cs="Times New Roman"/>
          <w:b/>
          <w:bCs/>
          <w:sz w:val="28"/>
          <w:szCs w:val="28"/>
          <w:lang w:val="uk-UA"/>
        </w:rPr>
        <w:t xml:space="preserve">Навчальний план </w:t>
      </w:r>
    </w:p>
    <w:p w:rsidR="00D62ED2" w:rsidRPr="00D62ED2" w:rsidRDefault="00D62ED2" w:rsidP="00D62ED2">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sz w:val="26"/>
          <w:szCs w:val="26"/>
          <w:lang w:val="uk-UA" w:eastAsia="uk-UA" w:bidi="uk-UA"/>
        </w:rPr>
        <w:t>базової середньої освіти з українською мовою навчання</w:t>
      </w:r>
      <w:r w:rsidRPr="00D62ED2">
        <w:rPr>
          <w:rFonts w:ascii="Times New Roman" w:eastAsia="Calibri" w:hAnsi="Times New Roman" w:cs="Times New Roman"/>
          <w:b/>
          <w:bCs/>
          <w:sz w:val="26"/>
          <w:szCs w:val="26"/>
          <w:lang w:val="uk-UA"/>
        </w:rPr>
        <w:t xml:space="preserve"> </w:t>
      </w:r>
    </w:p>
    <w:p w:rsidR="00D62ED2" w:rsidRPr="00D62ED2" w:rsidRDefault="00D62ED2" w:rsidP="00D62ED2">
      <w:pPr>
        <w:ind w:right="85"/>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на 2021-2022 навчальний рік</w:t>
      </w:r>
    </w:p>
    <w:p w:rsidR="00D62ED2" w:rsidRPr="00D62ED2" w:rsidRDefault="00D62ED2" w:rsidP="00D62ED2">
      <w:pPr>
        <w:ind w:right="85"/>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 xml:space="preserve">  </w:t>
      </w:r>
    </w:p>
    <w:tbl>
      <w:tblPr>
        <w:tblpPr w:leftFromText="180" w:rightFromText="180" w:vertAnchor="text" w:horzAnchor="page" w:tblpX="907" w:tblpY="1821"/>
        <w:tblW w:w="1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0"/>
        <w:gridCol w:w="1143"/>
        <w:gridCol w:w="1134"/>
        <w:gridCol w:w="1014"/>
        <w:gridCol w:w="1112"/>
        <w:gridCol w:w="1135"/>
        <w:gridCol w:w="28"/>
        <w:gridCol w:w="1084"/>
      </w:tblGrid>
      <w:tr w:rsidR="00D62ED2" w:rsidRPr="0078049E" w:rsidTr="006A5A31">
        <w:trPr>
          <w:gridAfter w:val="1"/>
          <w:wAfter w:w="1084" w:type="dxa"/>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Освітні галузі</w:t>
            </w:r>
          </w:p>
        </w:tc>
        <w:tc>
          <w:tcPr>
            <w:tcW w:w="3050"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Предмети</w:t>
            </w:r>
          </w:p>
        </w:tc>
        <w:tc>
          <w:tcPr>
            <w:tcW w:w="5566" w:type="dxa"/>
            <w:gridSpan w:val="6"/>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Кількість годин на тиждень у класах</w:t>
            </w:r>
          </w:p>
        </w:tc>
      </w:tr>
      <w:tr w:rsidR="00D62ED2" w:rsidRPr="00D62ED2" w:rsidTr="006A5A31">
        <w:trPr>
          <w:gridAfter w:val="2"/>
          <w:wAfter w:w="1112"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b/>
                <w:bCs/>
                <w:sz w:val="26"/>
                <w:szCs w:val="26"/>
                <w:lang w:val="uk-UA"/>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b/>
                <w:bCs/>
                <w:sz w:val="26"/>
                <w:szCs w:val="26"/>
                <w:lang w:val="uk-UA"/>
              </w:rPr>
            </w:pP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6</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7</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9</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Мови і літератури</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3,5</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3,5</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2,5</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proofErr w:type="spellStart"/>
            <w:r w:rsidRPr="00D62ED2">
              <w:rPr>
                <w:rFonts w:ascii="Times New Roman" w:eastAsia="Calibri" w:hAnsi="Times New Roman" w:cs="Times New Roman"/>
                <w:sz w:val="26"/>
                <w:szCs w:val="26"/>
                <w:lang w:val="uk-UA"/>
              </w:rPr>
              <w:t>Суспільство-знавство</w:t>
            </w:r>
            <w:proofErr w:type="spellEnd"/>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Мистецтво*</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Мистецтво</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Математика</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Математика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4</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4</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Алгебра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Геометрія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Природознавство</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Біологія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Географія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Фізика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     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Технології</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Здоров’я і фізична культура</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2"/>
          <w:wAfter w:w="1112"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Разом</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23,5+3</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26,5+3</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28+3</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30+3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p>
        </w:tc>
        <w:tc>
          <w:tcPr>
            <w:tcW w:w="1112" w:type="dxa"/>
            <w:gridSpan w:val="2"/>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30+3</w:t>
            </w:r>
          </w:p>
        </w:tc>
      </w:tr>
      <w:tr w:rsidR="00D62ED2" w:rsidRPr="00D62ED2" w:rsidTr="006A5A31">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both"/>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Варіативна складова:</w:t>
            </w:r>
          </w:p>
          <w:p w:rsidR="00D62ED2" w:rsidRPr="00D62ED2" w:rsidRDefault="00D62ED2" w:rsidP="006A5A31">
            <w:pPr>
              <w:pStyle w:val="a5"/>
              <w:jc w:val="both"/>
              <w:rPr>
                <w:rFonts w:ascii="Times New Roman" w:eastAsia="Calibri" w:hAnsi="Times New Roman" w:cs="Times New Roman"/>
                <w:sz w:val="26"/>
                <w:szCs w:val="26"/>
                <w:lang w:val="uk-UA"/>
              </w:rPr>
            </w:pP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p>
        </w:tc>
        <w:tc>
          <w:tcPr>
            <w:tcW w:w="1112" w:type="dxa"/>
            <w:gridSpan w:val="2"/>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28</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31</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32</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gridSpan w:val="2"/>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33</w:t>
            </w:r>
          </w:p>
        </w:tc>
      </w:tr>
      <w:tr w:rsidR="00D62ED2" w:rsidRPr="00D62ED2" w:rsidTr="006A5A31">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23,5+3</w:t>
            </w:r>
          </w:p>
        </w:tc>
        <w:tc>
          <w:tcPr>
            <w:tcW w:w="113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26,5+3</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28+3</w:t>
            </w: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30+3</w:t>
            </w: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p>
        </w:tc>
        <w:tc>
          <w:tcPr>
            <w:tcW w:w="1112" w:type="dxa"/>
            <w:gridSpan w:val="2"/>
          </w:tcPr>
          <w:p w:rsidR="00D62ED2" w:rsidRPr="00D62ED2" w:rsidRDefault="00D62ED2" w:rsidP="006A5A31">
            <w:pPr>
              <w:jc w:val="cente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33+3</w:t>
            </w:r>
          </w:p>
        </w:tc>
      </w:tr>
    </w:tbl>
    <w:p w:rsidR="00D62ED2" w:rsidRPr="00D62ED2" w:rsidRDefault="00D62ED2" w:rsidP="00D62ED2">
      <w:pPr>
        <w:ind w:right="85"/>
        <w:rPr>
          <w:rFonts w:ascii="Times New Roman" w:eastAsia="Calibri" w:hAnsi="Times New Roman" w:cs="Times New Roman"/>
          <w:b/>
          <w:bCs/>
          <w:sz w:val="26"/>
          <w:szCs w:val="26"/>
          <w:lang w:val="uk-UA"/>
        </w:rPr>
      </w:pPr>
      <w:r w:rsidRPr="00D62ED2">
        <w:rPr>
          <w:rFonts w:ascii="Times New Roman" w:eastAsia="Calibri" w:hAnsi="Times New Roman" w:cs="Times New Roman"/>
          <w:bCs/>
          <w:sz w:val="26"/>
          <w:szCs w:val="26"/>
          <w:lang w:val="uk-UA"/>
        </w:rPr>
        <w:t xml:space="preserve"> (складено на основі Освітньої програми КЗ «Василівська ЗОШ І-ІІІ ст..» , схваленої  педагогічною радою від 30.08.2021 р.  протоколом №08,  та  Типової освітньої програми закладів </w:t>
      </w:r>
      <w:r w:rsidRPr="00D62ED2">
        <w:rPr>
          <w:rFonts w:ascii="Times New Roman" w:eastAsia="Calibri" w:hAnsi="Times New Roman" w:cs="Times New Roman"/>
          <w:sz w:val="26"/>
          <w:szCs w:val="26"/>
          <w:lang w:val="uk-UA"/>
        </w:rPr>
        <w:t xml:space="preserve">загальної середньої освіти </w:t>
      </w:r>
      <w:r w:rsidRPr="00D62ED2">
        <w:rPr>
          <w:rFonts w:ascii="Times New Roman" w:eastAsia="Calibri" w:hAnsi="Times New Roman" w:cs="Times New Roman"/>
          <w:bCs/>
          <w:sz w:val="26"/>
          <w:szCs w:val="26"/>
          <w:lang w:val="uk-UA"/>
        </w:rPr>
        <w:t>ІІ ступеня</w:t>
      </w:r>
      <w:r w:rsidRPr="00D62ED2">
        <w:rPr>
          <w:rFonts w:ascii="Times New Roman" w:eastAsia="Calibri" w:hAnsi="Times New Roman" w:cs="Times New Roman"/>
          <w:b/>
          <w:bCs/>
          <w:sz w:val="26"/>
          <w:szCs w:val="26"/>
          <w:lang w:val="uk-UA"/>
        </w:rPr>
        <w:t xml:space="preserve"> </w:t>
      </w:r>
      <w:r w:rsidRPr="00D62ED2">
        <w:rPr>
          <w:rFonts w:ascii="Times New Roman" w:eastAsia="Calibri" w:hAnsi="Times New Roman" w:cs="Times New Roman"/>
          <w:sz w:val="26"/>
          <w:szCs w:val="26"/>
          <w:lang w:val="uk-UA"/>
        </w:rPr>
        <w:t>затвердженої</w:t>
      </w:r>
      <w:r w:rsidRPr="00D62ED2">
        <w:rPr>
          <w:rFonts w:ascii="Times New Roman" w:eastAsia="Calibri" w:hAnsi="Times New Roman" w:cs="Times New Roman"/>
          <w:b/>
          <w:bCs/>
          <w:sz w:val="26"/>
          <w:szCs w:val="26"/>
          <w:lang w:val="uk-UA"/>
        </w:rPr>
        <w:t xml:space="preserve"> </w:t>
      </w:r>
      <w:r w:rsidRPr="00D62ED2">
        <w:rPr>
          <w:rFonts w:ascii="Times New Roman" w:eastAsia="Calibri" w:hAnsi="Times New Roman" w:cs="Times New Roman"/>
          <w:sz w:val="26"/>
          <w:szCs w:val="26"/>
          <w:lang w:val="uk-UA"/>
        </w:rPr>
        <w:t>наказом Міністерства освіти і науки України від  20.04.2018 № 405, додаток № 1</w:t>
      </w:r>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Директор  КЗ «Василівська</w:t>
      </w:r>
    </w:p>
    <w:p w:rsidR="00D62ED2" w:rsidRPr="00D62ED2" w:rsidRDefault="00D62ED2" w:rsidP="00D62ED2">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ЗОШ І-ІІІ ст..»                                                                              Л.М.</w:t>
      </w:r>
      <w:proofErr w:type="spellStart"/>
      <w:r w:rsidRPr="00D62ED2">
        <w:rPr>
          <w:rFonts w:ascii="Times New Roman" w:eastAsia="Calibri" w:hAnsi="Times New Roman" w:cs="Times New Roman"/>
          <w:sz w:val="26"/>
          <w:szCs w:val="26"/>
          <w:lang w:val="uk-UA"/>
        </w:rPr>
        <w:t>Горіздра</w:t>
      </w:r>
      <w:proofErr w:type="spellEnd"/>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ind w:right="85"/>
        <w:jc w:val="center"/>
        <w:rPr>
          <w:rFonts w:ascii="Times New Roman" w:eastAsia="Calibri" w:hAnsi="Times New Roman" w:cs="Times New Roman"/>
          <w:b/>
          <w:bCs/>
          <w:sz w:val="28"/>
          <w:szCs w:val="28"/>
          <w:lang w:val="uk-UA"/>
        </w:rPr>
      </w:pPr>
    </w:p>
    <w:p w:rsidR="00D62ED2" w:rsidRPr="00D62ED2" w:rsidRDefault="00D62ED2" w:rsidP="00D62ED2">
      <w:pPr>
        <w:ind w:right="85"/>
        <w:jc w:val="center"/>
        <w:rPr>
          <w:rFonts w:ascii="Times New Roman" w:eastAsia="Calibri" w:hAnsi="Times New Roman" w:cs="Times New Roman"/>
          <w:b/>
          <w:bCs/>
          <w:sz w:val="28"/>
          <w:szCs w:val="28"/>
          <w:lang w:val="uk-UA"/>
        </w:rPr>
      </w:pPr>
    </w:p>
    <w:p w:rsidR="00D62ED2" w:rsidRDefault="00D62ED2" w:rsidP="00D62ED2">
      <w:pPr>
        <w:ind w:right="85"/>
        <w:jc w:val="center"/>
        <w:rPr>
          <w:rFonts w:ascii="Times New Roman" w:eastAsia="Calibri" w:hAnsi="Times New Roman" w:cs="Times New Roman"/>
          <w:b/>
          <w:bCs/>
          <w:sz w:val="28"/>
          <w:szCs w:val="28"/>
          <w:lang w:val="uk-UA"/>
        </w:rPr>
      </w:pPr>
    </w:p>
    <w:p w:rsidR="00D62ED2" w:rsidRPr="00D62ED2" w:rsidRDefault="00D62ED2" w:rsidP="00D62ED2">
      <w:pPr>
        <w:ind w:right="85"/>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8"/>
          <w:szCs w:val="28"/>
          <w:lang w:val="uk-UA"/>
        </w:rPr>
        <w:lastRenderedPageBreak/>
        <w:t xml:space="preserve">Розподіл навчального часу для 8 класу з індивідуальною формою навчання на 2021 – 2022 </w:t>
      </w:r>
      <w:proofErr w:type="spellStart"/>
      <w:r w:rsidRPr="00D62ED2">
        <w:rPr>
          <w:rFonts w:ascii="Times New Roman" w:eastAsia="Calibri" w:hAnsi="Times New Roman" w:cs="Times New Roman"/>
          <w:b/>
          <w:bCs/>
          <w:sz w:val="28"/>
          <w:szCs w:val="28"/>
          <w:lang w:val="uk-UA"/>
        </w:rPr>
        <w:t>н.р</w:t>
      </w:r>
      <w:proofErr w:type="spellEnd"/>
      <w:r w:rsidRPr="00D62ED2">
        <w:rPr>
          <w:rFonts w:ascii="Times New Roman" w:eastAsia="Calibri" w:hAnsi="Times New Roman" w:cs="Times New Roman"/>
          <w:b/>
          <w:bCs/>
          <w:sz w:val="28"/>
          <w:szCs w:val="28"/>
          <w:lang w:val="uk-UA"/>
        </w:rPr>
        <w:t>.</w:t>
      </w:r>
    </w:p>
    <w:tbl>
      <w:tblPr>
        <w:tblpPr w:leftFromText="180" w:rightFromText="180" w:vertAnchor="text" w:horzAnchor="page" w:tblpX="907" w:tblpY="1821"/>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0"/>
        <w:gridCol w:w="1290"/>
        <w:gridCol w:w="987"/>
        <w:gridCol w:w="1014"/>
        <w:gridCol w:w="1112"/>
        <w:gridCol w:w="1135"/>
        <w:gridCol w:w="28"/>
      </w:tblGrid>
      <w:tr w:rsidR="00D62ED2" w:rsidRPr="0078049E" w:rsidTr="006A5A31">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Освітні галузі</w:t>
            </w:r>
          </w:p>
        </w:tc>
        <w:tc>
          <w:tcPr>
            <w:tcW w:w="3050"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Предмети</w:t>
            </w:r>
          </w:p>
        </w:tc>
        <w:tc>
          <w:tcPr>
            <w:tcW w:w="5566" w:type="dxa"/>
            <w:gridSpan w:val="6"/>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Кількість годин на тиждень у класах</w:t>
            </w:r>
          </w:p>
        </w:tc>
      </w:tr>
      <w:tr w:rsidR="00D62ED2" w:rsidRPr="00D62ED2" w:rsidTr="006A5A31">
        <w:trPr>
          <w:gridAfter w:val="1"/>
          <w:wAfter w:w="28"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b/>
                <w:bCs/>
                <w:sz w:val="26"/>
                <w:szCs w:val="26"/>
                <w:lang w:val="uk-UA"/>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b/>
                <w:bCs/>
                <w:sz w:val="26"/>
                <w:szCs w:val="26"/>
                <w:lang w:val="uk-UA"/>
              </w:rPr>
            </w:pPr>
          </w:p>
        </w:tc>
        <w:tc>
          <w:tcPr>
            <w:tcW w:w="129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cente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8</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bCs/>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Мови і літератури</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Українська мова </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Українська література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Іноземна мова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Зарубіжна література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proofErr w:type="spellStart"/>
            <w:r w:rsidRPr="00D62ED2">
              <w:rPr>
                <w:rFonts w:ascii="Times New Roman" w:eastAsia="Calibri" w:hAnsi="Times New Roman" w:cs="Times New Roman"/>
                <w:sz w:val="26"/>
                <w:szCs w:val="26"/>
                <w:lang w:val="uk-UA"/>
              </w:rPr>
              <w:t>Суспільство-знавство</w:t>
            </w:r>
            <w:proofErr w:type="spellEnd"/>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Історія України</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Всесвітня історія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Основи правознавства </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Мистецтво*</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Музичне мистецтво</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Образотворче мистецтво</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Мистецтво</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0,5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Математика</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Математика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Алгебра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Геометрія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Природознавство</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Природознавство</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Біологія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Географія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Фізика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    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Хімія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Технології</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Трудове навчання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0,5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Інформатика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Здоров’я і фізична культура</w:t>
            </w: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Основи здоров’я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0,5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D62ED2" w:rsidRPr="00D62ED2" w:rsidRDefault="00D62ED2" w:rsidP="006A5A31">
            <w:pPr>
              <w:rPr>
                <w:rFonts w:ascii="Times New Roman" w:eastAsia="Calibri" w:hAnsi="Times New Roman" w:cs="Times New Roman"/>
                <w:sz w:val="26"/>
                <w:szCs w:val="26"/>
                <w:lang w:val="uk-UA"/>
              </w:rPr>
            </w:pPr>
          </w:p>
        </w:tc>
        <w:tc>
          <w:tcPr>
            <w:tcW w:w="3050" w:type="dxa"/>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Фізична культура**</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1,5</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Разом</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 24</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 </w:t>
            </w: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p>
        </w:tc>
      </w:tr>
      <w:tr w:rsidR="00D62ED2" w:rsidRPr="00D62ED2" w:rsidTr="006A5A31">
        <w:trPr>
          <w:gridAfter w:val="1"/>
          <w:wAfter w:w="28" w:type="dxa"/>
        </w:trPr>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jc w:val="both"/>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Варіативна складова:</w:t>
            </w:r>
          </w:p>
          <w:p w:rsidR="00D62ED2" w:rsidRPr="00D62ED2" w:rsidRDefault="00D62ED2" w:rsidP="006A5A31">
            <w:pPr>
              <w:jc w:val="both"/>
              <w:rPr>
                <w:rFonts w:ascii="Times New Roman" w:eastAsia="Calibri" w:hAnsi="Times New Roman" w:cs="Times New Roman"/>
                <w:sz w:val="26"/>
                <w:szCs w:val="26"/>
                <w:lang w:val="uk-UA"/>
              </w:rPr>
            </w:pP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sz w:val="26"/>
                <w:szCs w:val="26"/>
                <w:lang w:val="uk-UA"/>
              </w:rPr>
            </w:pPr>
          </w:p>
        </w:tc>
      </w:tr>
      <w:tr w:rsidR="00D62ED2" w:rsidRPr="00D62ED2" w:rsidTr="006A5A31">
        <w:trPr>
          <w:gridAfter w:val="1"/>
          <w:wAfter w:w="28" w:type="dxa"/>
        </w:trPr>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Гранично допустиме навчальне навантаження</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24</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sz w:val="26"/>
                <w:szCs w:val="26"/>
                <w:lang w:val="uk-UA"/>
              </w:rPr>
            </w:pPr>
          </w:p>
        </w:tc>
      </w:tr>
      <w:tr w:rsidR="00D62ED2" w:rsidRPr="00D62ED2" w:rsidTr="006A5A31">
        <w:trPr>
          <w:gridAfter w:val="1"/>
          <w:wAfter w:w="28" w:type="dxa"/>
        </w:trPr>
        <w:tc>
          <w:tcPr>
            <w:tcW w:w="5339" w:type="dxa"/>
            <w:gridSpan w:val="2"/>
            <w:tcBorders>
              <w:top w:val="single" w:sz="4" w:space="0" w:color="auto"/>
              <w:left w:val="single" w:sz="4" w:space="0" w:color="auto"/>
              <w:bottom w:val="single" w:sz="4" w:space="0" w:color="auto"/>
              <w:right w:val="single" w:sz="4" w:space="0" w:color="auto"/>
            </w:tcBorders>
            <w:hideMark/>
          </w:tcPr>
          <w:p w:rsidR="00D62ED2" w:rsidRPr="00D62ED2" w:rsidRDefault="00D62ED2" w:rsidP="006A5A31">
            <w:pPr>
              <w:rPr>
                <w:rFonts w:ascii="Times New Roman" w:eastAsia="Calibri" w:hAnsi="Times New Roman" w:cs="Times New Roman"/>
                <w:b/>
                <w:bCs/>
                <w:sz w:val="26"/>
                <w:szCs w:val="26"/>
                <w:lang w:val="uk-UA"/>
              </w:rPr>
            </w:pPr>
            <w:r w:rsidRPr="00D62ED2">
              <w:rPr>
                <w:rFonts w:ascii="Times New Roman" w:eastAsia="Calibri" w:hAnsi="Times New Roman" w:cs="Times New Roman"/>
                <w:b/>
                <w:bCs/>
                <w:sz w:val="26"/>
                <w:szCs w:val="26"/>
                <w:lang w:val="uk-UA"/>
              </w:rPr>
              <w:t>Всього (без урахування поділу класів на групи)</w:t>
            </w:r>
          </w:p>
        </w:tc>
        <w:tc>
          <w:tcPr>
            <w:tcW w:w="1290"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rPr>
                <w:rFonts w:ascii="Times New Roman" w:eastAsia="Calibri" w:hAnsi="Times New Roman" w:cs="Times New Roman"/>
                <w:b/>
                <w:sz w:val="26"/>
                <w:szCs w:val="26"/>
                <w:lang w:val="uk-UA"/>
              </w:rPr>
            </w:pPr>
            <w:r w:rsidRPr="00D62ED2">
              <w:rPr>
                <w:rFonts w:ascii="Times New Roman" w:eastAsia="Calibri" w:hAnsi="Times New Roman" w:cs="Times New Roman"/>
                <w:b/>
                <w:sz w:val="26"/>
                <w:szCs w:val="26"/>
                <w:lang w:val="uk-UA"/>
              </w:rPr>
              <w:t xml:space="preserve">      24</w:t>
            </w:r>
          </w:p>
        </w:tc>
        <w:tc>
          <w:tcPr>
            <w:tcW w:w="987"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p>
        </w:tc>
        <w:tc>
          <w:tcPr>
            <w:tcW w:w="1014"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p>
        </w:tc>
        <w:tc>
          <w:tcPr>
            <w:tcW w:w="1112"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p>
        </w:tc>
        <w:tc>
          <w:tcPr>
            <w:tcW w:w="1135" w:type="dxa"/>
            <w:tcBorders>
              <w:top w:val="single" w:sz="4" w:space="0" w:color="auto"/>
              <w:left w:val="single" w:sz="4" w:space="0" w:color="auto"/>
              <w:bottom w:val="single" w:sz="4" w:space="0" w:color="auto"/>
              <w:right w:val="single" w:sz="4" w:space="0" w:color="auto"/>
            </w:tcBorders>
          </w:tcPr>
          <w:p w:rsidR="00D62ED2" w:rsidRPr="00D62ED2" w:rsidRDefault="00D62ED2" w:rsidP="006A5A31">
            <w:pPr>
              <w:jc w:val="center"/>
              <w:rPr>
                <w:rFonts w:ascii="Times New Roman" w:eastAsia="Calibri" w:hAnsi="Times New Roman" w:cs="Times New Roman"/>
                <w:b/>
                <w:sz w:val="26"/>
                <w:szCs w:val="26"/>
                <w:lang w:val="uk-UA"/>
              </w:rPr>
            </w:pPr>
          </w:p>
        </w:tc>
      </w:tr>
    </w:tbl>
    <w:p w:rsidR="00D62ED2" w:rsidRPr="00D62ED2" w:rsidRDefault="00D62ED2" w:rsidP="00D62ED2">
      <w:pPr>
        <w:ind w:right="85"/>
        <w:rPr>
          <w:rFonts w:ascii="Times New Roman" w:eastAsia="Calibri" w:hAnsi="Times New Roman" w:cs="Times New Roman"/>
          <w:b/>
          <w:bCs/>
          <w:sz w:val="26"/>
          <w:szCs w:val="26"/>
          <w:lang w:val="uk-UA"/>
        </w:rPr>
      </w:pPr>
      <w:r w:rsidRPr="00D62ED2">
        <w:rPr>
          <w:rFonts w:ascii="Times New Roman" w:eastAsia="Calibri" w:hAnsi="Times New Roman" w:cs="Times New Roman"/>
          <w:bCs/>
          <w:sz w:val="26"/>
          <w:szCs w:val="26"/>
          <w:lang w:val="uk-UA"/>
        </w:rPr>
        <w:t xml:space="preserve"> (складено на основі Освітньої програми КЗ «Василівська ЗОШ І-ІІІ ст..» , схваленої  педагогічною радою від 30.08.2021 р.  протоколом №08,  та  Типової освітньої програми закладів </w:t>
      </w:r>
      <w:r w:rsidRPr="00D62ED2">
        <w:rPr>
          <w:rFonts w:ascii="Times New Roman" w:eastAsia="Calibri" w:hAnsi="Times New Roman" w:cs="Times New Roman"/>
          <w:sz w:val="26"/>
          <w:szCs w:val="26"/>
          <w:lang w:val="uk-UA"/>
        </w:rPr>
        <w:t xml:space="preserve">загальної середньої освіти </w:t>
      </w:r>
      <w:r w:rsidRPr="00D62ED2">
        <w:rPr>
          <w:rFonts w:ascii="Times New Roman" w:eastAsia="Calibri" w:hAnsi="Times New Roman" w:cs="Times New Roman"/>
          <w:bCs/>
          <w:sz w:val="26"/>
          <w:szCs w:val="26"/>
          <w:lang w:val="uk-UA"/>
        </w:rPr>
        <w:t>ІІ ступеня</w:t>
      </w:r>
      <w:r w:rsidRPr="00D62ED2">
        <w:rPr>
          <w:rFonts w:ascii="Times New Roman" w:eastAsia="Calibri" w:hAnsi="Times New Roman" w:cs="Times New Roman"/>
          <w:b/>
          <w:bCs/>
          <w:sz w:val="26"/>
          <w:szCs w:val="26"/>
          <w:lang w:val="uk-UA"/>
        </w:rPr>
        <w:t xml:space="preserve"> </w:t>
      </w:r>
      <w:r w:rsidRPr="00D62ED2">
        <w:rPr>
          <w:rFonts w:ascii="Times New Roman" w:eastAsia="Calibri" w:hAnsi="Times New Roman" w:cs="Times New Roman"/>
          <w:sz w:val="26"/>
          <w:szCs w:val="26"/>
          <w:lang w:val="uk-UA"/>
        </w:rPr>
        <w:t>затвердженої</w:t>
      </w:r>
      <w:r w:rsidRPr="00D62ED2">
        <w:rPr>
          <w:rFonts w:ascii="Times New Roman" w:eastAsia="Calibri" w:hAnsi="Times New Roman" w:cs="Times New Roman"/>
          <w:b/>
          <w:bCs/>
          <w:sz w:val="26"/>
          <w:szCs w:val="26"/>
          <w:lang w:val="uk-UA"/>
        </w:rPr>
        <w:t xml:space="preserve"> </w:t>
      </w:r>
      <w:r w:rsidRPr="00D62ED2">
        <w:rPr>
          <w:rFonts w:ascii="Times New Roman" w:eastAsia="Calibri" w:hAnsi="Times New Roman" w:cs="Times New Roman"/>
          <w:sz w:val="26"/>
          <w:szCs w:val="26"/>
          <w:lang w:val="uk-UA"/>
        </w:rPr>
        <w:t>наказом Міністерства освіти і науки України від  20.04.2018 № 405, додаток № 1</w:t>
      </w:r>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rPr>
          <w:rFonts w:ascii="Times New Roman" w:eastAsia="Calibri" w:hAnsi="Times New Roman" w:cs="Times New Roman"/>
          <w:sz w:val="26"/>
          <w:szCs w:val="26"/>
          <w:lang w:val="uk-UA"/>
        </w:rPr>
      </w:pPr>
    </w:p>
    <w:p w:rsidR="00D62ED2" w:rsidRPr="00D62ED2" w:rsidRDefault="00D62ED2" w:rsidP="00D62ED2">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 xml:space="preserve">Директор </w:t>
      </w:r>
    </w:p>
    <w:p w:rsidR="00D62ED2" w:rsidRPr="00D62ED2" w:rsidRDefault="00D62ED2" w:rsidP="00D62ED2">
      <w:pPr>
        <w:rPr>
          <w:rFonts w:ascii="Times New Roman" w:eastAsia="Calibri" w:hAnsi="Times New Roman" w:cs="Times New Roman"/>
          <w:sz w:val="26"/>
          <w:szCs w:val="26"/>
          <w:lang w:val="uk-UA"/>
        </w:rPr>
      </w:pPr>
      <w:r w:rsidRPr="00D62ED2">
        <w:rPr>
          <w:rFonts w:ascii="Times New Roman" w:eastAsia="Calibri" w:hAnsi="Times New Roman" w:cs="Times New Roman"/>
          <w:sz w:val="26"/>
          <w:szCs w:val="26"/>
          <w:lang w:val="uk-UA"/>
        </w:rPr>
        <w:t>КЗ «Василівська ЗОШ І-ІІІ ст..»                                                          Л.М.</w:t>
      </w:r>
      <w:proofErr w:type="spellStart"/>
      <w:r w:rsidRPr="00D62ED2">
        <w:rPr>
          <w:rFonts w:ascii="Times New Roman" w:eastAsia="Calibri" w:hAnsi="Times New Roman" w:cs="Times New Roman"/>
          <w:sz w:val="26"/>
          <w:szCs w:val="26"/>
          <w:lang w:val="uk-UA"/>
        </w:rPr>
        <w:t>Горіздра</w:t>
      </w:r>
      <w:proofErr w:type="spellEnd"/>
    </w:p>
    <w:p w:rsidR="00D62ED2" w:rsidRPr="00D62ED2" w:rsidRDefault="00D62ED2" w:rsidP="00D62ED2">
      <w:pPr>
        <w:rPr>
          <w:rFonts w:ascii="Times New Roman" w:hAnsi="Times New Roman" w:cs="Times New Roman"/>
          <w:sz w:val="26"/>
          <w:szCs w:val="26"/>
          <w:lang w:val="uk-UA"/>
        </w:rPr>
      </w:pPr>
    </w:p>
    <w:p w:rsidR="00D62ED2" w:rsidRPr="00D62ED2" w:rsidRDefault="00D62ED2" w:rsidP="00D62ED2">
      <w:pPr>
        <w:rPr>
          <w:rFonts w:ascii="Times New Roman" w:hAnsi="Times New Roman" w:cs="Times New Roman"/>
          <w:sz w:val="26"/>
          <w:szCs w:val="26"/>
          <w:lang w:val="uk-UA"/>
        </w:rPr>
      </w:pPr>
    </w:p>
    <w:p w:rsidR="00D62ED2" w:rsidRPr="00D62ED2" w:rsidRDefault="00D62ED2" w:rsidP="00D62ED2">
      <w:pPr>
        <w:rPr>
          <w:rFonts w:ascii="Times New Roman" w:hAnsi="Times New Roman" w:cs="Times New Roman"/>
          <w:sz w:val="26"/>
          <w:szCs w:val="26"/>
          <w:lang w:val="uk-UA"/>
        </w:rPr>
      </w:pPr>
    </w:p>
    <w:p w:rsidR="00D62ED2" w:rsidRPr="00D62ED2" w:rsidRDefault="00D62ED2" w:rsidP="00D62ED2">
      <w:pPr>
        <w:rPr>
          <w:rFonts w:ascii="Times New Roman" w:hAnsi="Times New Roman" w:cs="Times New Roman"/>
          <w:sz w:val="26"/>
          <w:szCs w:val="26"/>
          <w:lang w:val="uk-UA"/>
        </w:rPr>
      </w:pPr>
    </w:p>
    <w:p w:rsidR="00D62ED2" w:rsidRPr="00D62ED2" w:rsidRDefault="00D62ED2" w:rsidP="00D62ED2">
      <w:pPr>
        <w:rPr>
          <w:rFonts w:ascii="Times New Roman" w:hAnsi="Times New Roman" w:cs="Times New Roman"/>
          <w:sz w:val="26"/>
          <w:szCs w:val="26"/>
          <w:lang w:val="uk-UA"/>
        </w:rPr>
      </w:pPr>
    </w:p>
    <w:p w:rsidR="00D62ED2" w:rsidRPr="00D62ED2" w:rsidRDefault="00D62ED2" w:rsidP="00D62ED2">
      <w:pPr>
        <w:rPr>
          <w:rFonts w:ascii="Times New Roman" w:hAnsi="Times New Roman" w:cs="Times New Roman"/>
          <w:sz w:val="26"/>
          <w:szCs w:val="26"/>
          <w:lang w:val="uk-UA"/>
        </w:rPr>
      </w:pPr>
    </w:p>
    <w:p w:rsidR="00D62ED2" w:rsidRDefault="00D62ED2" w:rsidP="00D62ED2">
      <w:pPr>
        <w:jc w:val="center"/>
        <w:rPr>
          <w:rFonts w:eastAsia="Calibri"/>
          <w:b/>
          <w:bCs/>
          <w:sz w:val="28"/>
          <w:szCs w:val="28"/>
          <w:lang w:val="uk-UA"/>
        </w:rPr>
      </w:pPr>
    </w:p>
    <w:p w:rsidR="00A37770" w:rsidRDefault="00A37770" w:rsidP="00F34A54">
      <w:pPr>
        <w:rPr>
          <w:rFonts w:ascii="Times New Roman" w:eastAsia="Calibri" w:hAnsi="Times New Roman" w:cs="Times New Roman"/>
          <w:color w:val="auto"/>
          <w:sz w:val="26"/>
          <w:szCs w:val="26"/>
          <w:lang w:val="uk-UA" w:bidi="ar-SA"/>
        </w:rPr>
      </w:pPr>
    </w:p>
    <w:p w:rsidR="00F34A54" w:rsidRDefault="00D62ED2" w:rsidP="00F34A54">
      <w:pPr>
        <w:rPr>
          <w:sz w:val="26"/>
          <w:szCs w:val="26"/>
          <w:lang w:val="uk-UA"/>
        </w:rPr>
      </w:pPr>
      <w:r>
        <w:rPr>
          <w:rFonts w:ascii="Times New Roman" w:eastAsia="Calibri" w:hAnsi="Times New Roman" w:cs="Times New Roman"/>
          <w:color w:val="auto"/>
          <w:sz w:val="26"/>
          <w:szCs w:val="26"/>
          <w:lang w:val="uk-UA" w:bidi="ar-SA"/>
        </w:rPr>
        <w:t xml:space="preserve"> </w:t>
      </w:r>
    </w:p>
    <w:p w:rsidR="00F34A54" w:rsidRDefault="00F34A54" w:rsidP="00F34A54">
      <w:pPr>
        <w:rPr>
          <w:sz w:val="26"/>
          <w:szCs w:val="26"/>
          <w:lang w:val="uk-UA"/>
        </w:rPr>
      </w:pPr>
    </w:p>
    <w:p w:rsidR="006E6B13" w:rsidRPr="00F10A70" w:rsidRDefault="006E6B13" w:rsidP="00D62ED2">
      <w:pPr>
        <w:widowControl/>
        <w:ind w:right="85"/>
        <w:rPr>
          <w:rFonts w:ascii="Times New Roman" w:eastAsia="Calibri" w:hAnsi="Times New Roman" w:cs="Times New Roman"/>
          <w:b/>
          <w:bCs/>
          <w:color w:val="auto"/>
          <w:sz w:val="26"/>
          <w:szCs w:val="26"/>
          <w:lang w:val="uk-UA" w:bidi="ar-SA"/>
        </w:rPr>
      </w:pPr>
      <w:r>
        <w:rPr>
          <w:rFonts w:ascii="Times New Roman" w:eastAsia="Calibri" w:hAnsi="Times New Roman" w:cs="Times New Roman"/>
          <w:b/>
          <w:bCs/>
          <w:color w:val="auto"/>
          <w:sz w:val="28"/>
          <w:szCs w:val="28"/>
          <w:lang w:val="uk-UA" w:bidi="ar-SA"/>
        </w:rPr>
        <w:lastRenderedPageBreak/>
        <w:t xml:space="preserve"> </w:t>
      </w:r>
    </w:p>
    <w:p w:rsidR="006E6B13" w:rsidRDefault="006E6B13" w:rsidP="006E6B13">
      <w:pPr>
        <w:rPr>
          <w:rFonts w:ascii="Times New Roman" w:eastAsia="Calibri" w:hAnsi="Times New Roman" w:cs="Times New Roman"/>
          <w:color w:val="auto"/>
          <w:sz w:val="26"/>
          <w:szCs w:val="26"/>
          <w:lang w:val="uk-UA" w:bidi="ar-SA"/>
        </w:rPr>
      </w:pPr>
    </w:p>
    <w:p w:rsidR="006E6B13" w:rsidRDefault="006E6B13" w:rsidP="006E6B13">
      <w:pPr>
        <w:rPr>
          <w:rFonts w:ascii="Times New Roman" w:eastAsia="Calibri" w:hAnsi="Times New Roman" w:cs="Times New Roman"/>
          <w:color w:val="auto"/>
          <w:sz w:val="26"/>
          <w:szCs w:val="26"/>
          <w:lang w:val="uk-UA" w:bidi="ar-SA"/>
        </w:rPr>
      </w:pPr>
    </w:p>
    <w:p w:rsidR="003D2D0E" w:rsidRPr="00D62ED2" w:rsidRDefault="003D2D0E" w:rsidP="003D2D0E">
      <w:pPr>
        <w:widowControl/>
        <w:contextualSpacing/>
        <w:rPr>
          <w:rFonts w:ascii="Times New Roman" w:hAnsi="Times New Roman" w:cs="Times New Roman"/>
          <w:b/>
          <w:szCs w:val="28"/>
          <w:lang w:val="ru-RU"/>
        </w:rPr>
      </w:pPr>
      <w:r>
        <w:rPr>
          <w:rFonts w:ascii="Times New Roman" w:hAnsi="Times New Roman" w:cs="Times New Roman"/>
          <w:b/>
          <w:szCs w:val="28"/>
          <w:lang w:val="uk-UA"/>
        </w:rPr>
        <w:t xml:space="preserve">                                                   </w:t>
      </w:r>
      <w:r w:rsidRPr="00D62ED2">
        <w:rPr>
          <w:rFonts w:ascii="Times New Roman" w:hAnsi="Times New Roman" w:cs="Times New Roman"/>
          <w:b/>
          <w:szCs w:val="28"/>
          <w:lang w:val="ru-RU"/>
        </w:rPr>
        <w:t>РЕСУРСНЕ ЗАБЕЗПЕЧЕННЯ</w:t>
      </w:r>
    </w:p>
    <w:p w:rsidR="003D2D0E" w:rsidRPr="00D62ED2" w:rsidRDefault="003D2D0E" w:rsidP="003D2D0E">
      <w:pPr>
        <w:widowControl/>
        <w:ind w:left="360"/>
        <w:contextualSpacing/>
        <w:rPr>
          <w:rFonts w:ascii="Times New Roman" w:hAnsi="Times New Roman" w:cs="Times New Roman"/>
          <w:b/>
          <w:szCs w:val="28"/>
          <w:lang w:val="ru-RU"/>
        </w:rPr>
      </w:pPr>
      <w:r>
        <w:rPr>
          <w:rFonts w:ascii="Times New Roman" w:hAnsi="Times New Roman" w:cs="Times New Roman"/>
          <w:b/>
          <w:szCs w:val="28"/>
          <w:lang w:val="uk-UA"/>
        </w:rPr>
        <w:t xml:space="preserve">                              </w:t>
      </w:r>
      <w:proofErr w:type="spellStart"/>
      <w:r w:rsidRPr="00D62ED2">
        <w:rPr>
          <w:rFonts w:ascii="Times New Roman" w:hAnsi="Times New Roman" w:cs="Times New Roman"/>
          <w:b/>
          <w:szCs w:val="28"/>
          <w:lang w:val="ru-RU"/>
        </w:rPr>
        <w:t>Науково-методичне</w:t>
      </w:r>
      <w:proofErr w:type="spellEnd"/>
      <w:r w:rsidRPr="00D62ED2">
        <w:rPr>
          <w:rFonts w:ascii="Times New Roman" w:hAnsi="Times New Roman" w:cs="Times New Roman"/>
          <w:b/>
          <w:szCs w:val="28"/>
          <w:lang w:val="ru-RU"/>
        </w:rPr>
        <w:t xml:space="preserve"> </w:t>
      </w:r>
      <w:proofErr w:type="spellStart"/>
      <w:r w:rsidRPr="00D62ED2">
        <w:rPr>
          <w:rFonts w:ascii="Times New Roman" w:hAnsi="Times New Roman" w:cs="Times New Roman"/>
          <w:b/>
          <w:szCs w:val="28"/>
          <w:lang w:val="ru-RU"/>
        </w:rPr>
        <w:t>забезпечення</w:t>
      </w:r>
      <w:proofErr w:type="spellEnd"/>
      <w:r w:rsidRPr="00D62ED2">
        <w:rPr>
          <w:rFonts w:ascii="Times New Roman" w:hAnsi="Times New Roman" w:cs="Times New Roman"/>
          <w:b/>
          <w:szCs w:val="28"/>
          <w:lang w:val="ru-RU"/>
        </w:rPr>
        <w:t xml:space="preserve"> </w:t>
      </w:r>
      <w:proofErr w:type="spellStart"/>
      <w:r w:rsidRPr="00D62ED2">
        <w:rPr>
          <w:rFonts w:ascii="Times New Roman" w:hAnsi="Times New Roman" w:cs="Times New Roman"/>
          <w:b/>
          <w:szCs w:val="28"/>
          <w:lang w:val="ru-RU"/>
        </w:rPr>
        <w:t>предметі</w:t>
      </w:r>
      <w:proofErr w:type="gramStart"/>
      <w:r w:rsidRPr="00D62ED2">
        <w:rPr>
          <w:rFonts w:ascii="Times New Roman" w:hAnsi="Times New Roman" w:cs="Times New Roman"/>
          <w:b/>
          <w:szCs w:val="28"/>
          <w:lang w:val="ru-RU"/>
        </w:rPr>
        <w:t>в</w:t>
      </w:r>
      <w:proofErr w:type="spellEnd"/>
      <w:proofErr w:type="gramEnd"/>
    </w:p>
    <w:p w:rsidR="003D2D0E" w:rsidRPr="00D62ED2" w:rsidRDefault="003D2D0E" w:rsidP="003D2D0E">
      <w:pPr>
        <w:contextualSpacing/>
        <w:jc w:val="center"/>
        <w:rPr>
          <w:rFonts w:ascii="Times New Roman" w:hAnsi="Times New Roman" w:cs="Times New Roman"/>
          <w:b/>
          <w:szCs w:val="28"/>
          <w:lang w:val="ru-RU"/>
        </w:rPr>
      </w:pPr>
      <w:proofErr w:type="spellStart"/>
      <w:r w:rsidRPr="00D62ED2">
        <w:rPr>
          <w:rFonts w:ascii="Times New Roman" w:hAnsi="Times New Roman" w:cs="Times New Roman"/>
          <w:b/>
          <w:szCs w:val="28"/>
          <w:lang w:val="ru-RU"/>
        </w:rPr>
        <w:t>інваріантної</w:t>
      </w:r>
      <w:proofErr w:type="spellEnd"/>
      <w:r w:rsidRPr="00D62ED2">
        <w:rPr>
          <w:rFonts w:ascii="Times New Roman" w:hAnsi="Times New Roman" w:cs="Times New Roman"/>
          <w:b/>
          <w:szCs w:val="28"/>
          <w:lang w:val="ru-RU"/>
        </w:rPr>
        <w:t xml:space="preserve"> </w:t>
      </w:r>
      <w:proofErr w:type="spellStart"/>
      <w:r w:rsidRPr="00D62ED2">
        <w:rPr>
          <w:rFonts w:ascii="Times New Roman" w:hAnsi="Times New Roman" w:cs="Times New Roman"/>
          <w:b/>
          <w:szCs w:val="28"/>
          <w:lang w:val="ru-RU"/>
        </w:rPr>
        <w:t>складової</w:t>
      </w:r>
      <w:proofErr w:type="spellEnd"/>
      <w:r w:rsidRPr="00D62ED2">
        <w:rPr>
          <w:rFonts w:ascii="Times New Roman" w:hAnsi="Times New Roman" w:cs="Times New Roman"/>
          <w:b/>
          <w:szCs w:val="28"/>
          <w:lang w:val="ru-RU"/>
        </w:rPr>
        <w:t xml:space="preserve"> </w:t>
      </w:r>
      <w:proofErr w:type="spellStart"/>
      <w:r w:rsidRPr="00D62ED2">
        <w:rPr>
          <w:rFonts w:ascii="Times New Roman" w:hAnsi="Times New Roman" w:cs="Times New Roman"/>
          <w:b/>
          <w:szCs w:val="28"/>
          <w:lang w:val="ru-RU"/>
        </w:rPr>
        <w:t>робочого</w:t>
      </w:r>
      <w:proofErr w:type="spellEnd"/>
      <w:r w:rsidRPr="00D62ED2">
        <w:rPr>
          <w:rFonts w:ascii="Times New Roman" w:hAnsi="Times New Roman" w:cs="Times New Roman"/>
          <w:b/>
          <w:szCs w:val="28"/>
          <w:lang w:val="ru-RU"/>
        </w:rPr>
        <w:t xml:space="preserve"> </w:t>
      </w:r>
      <w:proofErr w:type="spellStart"/>
      <w:r w:rsidRPr="00D62ED2">
        <w:rPr>
          <w:rFonts w:ascii="Times New Roman" w:hAnsi="Times New Roman" w:cs="Times New Roman"/>
          <w:b/>
          <w:szCs w:val="28"/>
          <w:lang w:val="ru-RU"/>
        </w:rPr>
        <w:t>навчального</w:t>
      </w:r>
      <w:proofErr w:type="spellEnd"/>
      <w:r w:rsidRPr="00D62ED2">
        <w:rPr>
          <w:rFonts w:ascii="Times New Roman" w:hAnsi="Times New Roman" w:cs="Times New Roman"/>
          <w:b/>
          <w:szCs w:val="28"/>
          <w:lang w:val="ru-RU"/>
        </w:rPr>
        <w:t xml:space="preserve">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68"/>
        <w:gridCol w:w="3784"/>
        <w:gridCol w:w="2268"/>
        <w:gridCol w:w="2233"/>
      </w:tblGrid>
      <w:tr w:rsidR="003D2D0E" w:rsidRPr="0078049E" w:rsidTr="003D2D0E">
        <w:tc>
          <w:tcPr>
            <w:tcW w:w="537" w:type="dxa"/>
            <w:shd w:val="clear" w:color="auto" w:fill="auto"/>
          </w:tcPr>
          <w:p w:rsidR="003D2D0E" w:rsidRPr="003D2D0E" w:rsidRDefault="003D2D0E" w:rsidP="00F34A54">
            <w:pPr>
              <w:contextualSpacing/>
              <w:jc w:val="center"/>
              <w:rPr>
                <w:rFonts w:ascii="Times New Roman" w:eastAsia="Calibri" w:hAnsi="Times New Roman" w:cs="Times New Roman"/>
                <w:b/>
              </w:rPr>
            </w:pPr>
            <w:r w:rsidRPr="003D2D0E">
              <w:rPr>
                <w:rFonts w:ascii="Times New Roman" w:eastAsia="Calibri" w:hAnsi="Times New Roman" w:cs="Times New Roman"/>
                <w:b/>
              </w:rPr>
              <w:t>№ з/п</w:t>
            </w: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b/>
              </w:rPr>
            </w:pPr>
            <w:proofErr w:type="spellStart"/>
            <w:r w:rsidRPr="003D2D0E">
              <w:rPr>
                <w:rFonts w:ascii="Times New Roman" w:eastAsia="Calibri" w:hAnsi="Times New Roman" w:cs="Times New Roman"/>
                <w:b/>
              </w:rPr>
              <w:t>Клас</w:t>
            </w:r>
            <w:proofErr w:type="spellEnd"/>
          </w:p>
        </w:tc>
        <w:tc>
          <w:tcPr>
            <w:tcW w:w="3784" w:type="dxa"/>
            <w:shd w:val="clear" w:color="auto" w:fill="auto"/>
          </w:tcPr>
          <w:p w:rsidR="003D2D0E" w:rsidRPr="003D2D0E" w:rsidRDefault="003D2D0E" w:rsidP="00F34A54">
            <w:pPr>
              <w:contextualSpacing/>
              <w:jc w:val="center"/>
              <w:rPr>
                <w:rFonts w:ascii="Times New Roman" w:eastAsia="Calibri" w:hAnsi="Times New Roman" w:cs="Times New Roman"/>
                <w:b/>
              </w:rPr>
            </w:pPr>
            <w:proofErr w:type="spellStart"/>
            <w:r w:rsidRPr="003D2D0E">
              <w:rPr>
                <w:rFonts w:ascii="Times New Roman" w:eastAsia="Calibri" w:hAnsi="Times New Roman" w:cs="Times New Roman"/>
                <w:b/>
              </w:rPr>
              <w:t>Назва</w:t>
            </w:r>
            <w:proofErr w:type="spellEnd"/>
            <w:r w:rsidRPr="003D2D0E">
              <w:rPr>
                <w:rFonts w:ascii="Times New Roman" w:eastAsia="Calibri" w:hAnsi="Times New Roman" w:cs="Times New Roman"/>
                <w:b/>
              </w:rPr>
              <w:t xml:space="preserve"> </w:t>
            </w:r>
            <w:proofErr w:type="spellStart"/>
            <w:r w:rsidRPr="003D2D0E">
              <w:rPr>
                <w:rFonts w:ascii="Times New Roman" w:eastAsia="Calibri" w:hAnsi="Times New Roman" w:cs="Times New Roman"/>
                <w:b/>
              </w:rPr>
              <w:t>програми</w:t>
            </w:r>
            <w:proofErr w:type="spellEnd"/>
          </w:p>
        </w:tc>
        <w:tc>
          <w:tcPr>
            <w:tcW w:w="2268" w:type="dxa"/>
            <w:shd w:val="clear" w:color="auto" w:fill="auto"/>
          </w:tcPr>
          <w:p w:rsidR="003D2D0E" w:rsidRPr="003D2D0E" w:rsidRDefault="003D2D0E" w:rsidP="00F34A54">
            <w:pPr>
              <w:contextualSpacing/>
              <w:jc w:val="center"/>
              <w:rPr>
                <w:rFonts w:ascii="Times New Roman" w:eastAsia="Calibri" w:hAnsi="Times New Roman" w:cs="Times New Roman"/>
                <w:b/>
              </w:rPr>
            </w:pPr>
            <w:proofErr w:type="spellStart"/>
            <w:r w:rsidRPr="003D2D0E">
              <w:rPr>
                <w:rFonts w:ascii="Times New Roman" w:eastAsia="Calibri" w:hAnsi="Times New Roman" w:cs="Times New Roman"/>
                <w:b/>
              </w:rPr>
              <w:t>Автор</w:t>
            </w:r>
            <w:proofErr w:type="spellEnd"/>
            <w:r w:rsidRPr="003D2D0E">
              <w:rPr>
                <w:rFonts w:ascii="Times New Roman" w:eastAsia="Calibri" w:hAnsi="Times New Roman" w:cs="Times New Roman"/>
                <w:b/>
              </w:rPr>
              <w:t>/</w:t>
            </w:r>
          </w:p>
          <w:p w:rsidR="003D2D0E" w:rsidRPr="003D2D0E" w:rsidRDefault="003D2D0E" w:rsidP="00F34A54">
            <w:pPr>
              <w:contextualSpacing/>
              <w:jc w:val="center"/>
              <w:rPr>
                <w:rFonts w:ascii="Times New Roman" w:eastAsia="Calibri" w:hAnsi="Times New Roman" w:cs="Times New Roman"/>
                <w:b/>
              </w:rPr>
            </w:pPr>
            <w:proofErr w:type="spellStart"/>
            <w:r w:rsidRPr="003D2D0E">
              <w:rPr>
                <w:rFonts w:ascii="Times New Roman" w:hAnsi="Times New Roman" w:cs="Times New Roman"/>
                <w:b/>
              </w:rPr>
              <w:t>Видавництво</w:t>
            </w:r>
            <w:proofErr w:type="spellEnd"/>
          </w:p>
        </w:tc>
        <w:tc>
          <w:tcPr>
            <w:tcW w:w="2233" w:type="dxa"/>
            <w:shd w:val="clear" w:color="auto" w:fill="auto"/>
          </w:tcPr>
          <w:p w:rsidR="003D2D0E" w:rsidRPr="003D2D0E" w:rsidRDefault="003D2D0E" w:rsidP="00F34A54">
            <w:pPr>
              <w:contextualSpacing/>
              <w:jc w:val="center"/>
              <w:rPr>
                <w:rFonts w:ascii="Times New Roman" w:eastAsia="Calibri" w:hAnsi="Times New Roman" w:cs="Times New Roman"/>
                <w:b/>
                <w:lang w:val="ru-RU"/>
              </w:rPr>
            </w:pPr>
            <w:r w:rsidRPr="003D2D0E">
              <w:rPr>
                <w:rFonts w:ascii="Times New Roman" w:eastAsia="Calibri" w:hAnsi="Times New Roman" w:cs="Times New Roman"/>
                <w:b/>
                <w:lang w:val="ru-RU"/>
              </w:rPr>
              <w:t xml:space="preserve">Коли і ким </w:t>
            </w:r>
            <w:proofErr w:type="spellStart"/>
            <w:r w:rsidRPr="003D2D0E">
              <w:rPr>
                <w:rFonts w:ascii="Times New Roman" w:eastAsia="Calibri" w:hAnsi="Times New Roman" w:cs="Times New Roman"/>
                <w:b/>
                <w:lang w:val="ru-RU"/>
              </w:rPr>
              <w:t>надано</w:t>
            </w:r>
            <w:proofErr w:type="spellEnd"/>
            <w:r w:rsidRPr="003D2D0E">
              <w:rPr>
                <w:rFonts w:ascii="Times New Roman" w:eastAsia="Calibri" w:hAnsi="Times New Roman" w:cs="Times New Roman"/>
                <w:b/>
                <w:lang w:val="ru-RU"/>
              </w:rPr>
              <w:t xml:space="preserve"> гриф</w:t>
            </w:r>
          </w:p>
        </w:tc>
      </w:tr>
      <w:tr w:rsidR="003D2D0E" w:rsidRPr="0078049E" w:rsidTr="003D2D0E">
        <w:trPr>
          <w:trHeight w:val="305"/>
        </w:trPr>
        <w:tc>
          <w:tcPr>
            <w:tcW w:w="9590" w:type="dxa"/>
            <w:gridSpan w:val="5"/>
            <w:tcBorders>
              <w:bottom w:val="single" w:sz="4" w:space="0" w:color="auto"/>
            </w:tcBorders>
            <w:shd w:val="clear" w:color="auto" w:fill="auto"/>
          </w:tcPr>
          <w:p w:rsidR="003D2D0E" w:rsidRPr="00747760" w:rsidRDefault="003D2D0E" w:rsidP="00F34A54">
            <w:pPr>
              <w:pStyle w:val="a6"/>
              <w:contextualSpacing/>
              <w:rPr>
                <w:rFonts w:eastAsia="Calibri"/>
                <w:sz w:val="24"/>
                <w:szCs w:val="24"/>
                <w:lang w:eastAsia="ru-RU"/>
              </w:rPr>
            </w:pPr>
            <w:r>
              <w:rPr>
                <w:rFonts w:eastAsia="Calibri"/>
                <w:sz w:val="24"/>
                <w:szCs w:val="24"/>
                <w:lang w:eastAsia="ru-RU"/>
              </w:rPr>
              <w:t xml:space="preserve"> </w:t>
            </w:r>
          </w:p>
        </w:tc>
      </w:tr>
      <w:tr w:rsidR="003D2D0E" w:rsidRPr="00747760" w:rsidTr="003D2D0E">
        <w:tc>
          <w:tcPr>
            <w:tcW w:w="9590" w:type="dxa"/>
            <w:gridSpan w:val="5"/>
            <w:shd w:val="clear" w:color="auto" w:fill="auto"/>
          </w:tcPr>
          <w:p w:rsidR="003D2D0E" w:rsidRPr="00747760" w:rsidRDefault="003D2D0E" w:rsidP="00F34A54">
            <w:pPr>
              <w:pStyle w:val="a6"/>
              <w:contextualSpacing/>
              <w:rPr>
                <w:rFonts w:eastAsia="Calibri"/>
                <w:sz w:val="24"/>
                <w:szCs w:val="24"/>
                <w:lang w:eastAsia="ru-RU"/>
              </w:rPr>
            </w:pPr>
            <w:r>
              <w:rPr>
                <w:rFonts w:eastAsia="Calibri"/>
                <w:sz w:val="24"/>
                <w:szCs w:val="24"/>
                <w:lang w:eastAsia="ru-RU"/>
              </w:rPr>
              <w:t>ІІ ступінь</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hAnsi="Times New Roman" w:cs="Times New Roman"/>
                <w:lang w:val="ru-RU"/>
              </w:rPr>
              <w:t>Програми</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Українська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мова</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hAnsi="Times New Roman" w:cs="Times New Roman"/>
                <w:lang w:val="ru-RU"/>
              </w:rPr>
              <w:t>Програми</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Українська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література</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F34A54">
        <w:trPr>
          <w:trHeight w:val="1097"/>
        </w:trPr>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Зарубіжна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література</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hAnsi="Times New Roman" w:cs="Times New Roman"/>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Історія</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України</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rPr>
              <w:t>Всесвітня</w:t>
            </w:r>
            <w:proofErr w:type="spellEnd"/>
            <w:r w:rsidRPr="003D2D0E">
              <w:rPr>
                <w:rFonts w:ascii="Times New Roman" w:hAnsi="Times New Roman" w:cs="Times New Roman"/>
              </w:rPr>
              <w:t xml:space="preserve"> </w:t>
            </w:r>
            <w:proofErr w:type="spellStart"/>
            <w:r w:rsidRPr="003D2D0E">
              <w:rPr>
                <w:rFonts w:ascii="Times New Roman" w:hAnsi="Times New Roman" w:cs="Times New Roman"/>
              </w:rPr>
              <w:t>історія</w:t>
            </w:r>
            <w:proofErr w:type="spellEnd"/>
            <w:r w:rsidRPr="003D2D0E">
              <w:rPr>
                <w:rFonts w:ascii="Times New Roman" w:hAnsi="Times New Roman" w:cs="Times New Roman"/>
              </w:rPr>
              <w:t xml:space="preserve">. 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9</w:t>
            </w:r>
          </w:p>
        </w:tc>
        <w:tc>
          <w:tcPr>
            <w:tcW w:w="3784" w:type="dxa"/>
            <w:shd w:val="clear" w:color="auto" w:fill="auto"/>
          </w:tcPr>
          <w:p w:rsidR="003D2D0E" w:rsidRPr="003D2D0E" w:rsidRDefault="003D2D0E" w:rsidP="00F34A54">
            <w:pPr>
              <w:contextualSpacing/>
              <w:rPr>
                <w:rFonts w:ascii="Times New Roman" w:hAnsi="Times New Roman" w:cs="Times New Roman"/>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Основи</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правознавства</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9 </w:t>
            </w:r>
            <w:proofErr w:type="spellStart"/>
            <w:r w:rsidRPr="003D2D0E">
              <w:rPr>
                <w:rFonts w:ascii="Times New Roman" w:hAnsi="Times New Roman" w:cs="Times New Roman"/>
              </w:rPr>
              <w:t>клас</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Ремех</w:t>
            </w:r>
            <w:proofErr w:type="spellEnd"/>
            <w:r w:rsidRPr="003D2D0E">
              <w:rPr>
                <w:rFonts w:ascii="Times New Roman" w:hAnsi="Times New Roman" w:cs="Times New Roman"/>
                <w:lang w:val="ru-RU"/>
              </w:rPr>
              <w:t xml:space="preserve"> Т.О. та </w:t>
            </w:r>
            <w:proofErr w:type="spellStart"/>
            <w:r w:rsidRPr="003D2D0E">
              <w:rPr>
                <w:rFonts w:ascii="Times New Roman" w:hAnsi="Times New Roman" w:cs="Times New Roman"/>
                <w:lang w:val="ru-RU"/>
              </w:rPr>
              <w:t>інші</w:t>
            </w:r>
            <w:proofErr w:type="spellEnd"/>
            <w:r w:rsidRPr="003D2D0E">
              <w:rPr>
                <w:rFonts w:ascii="Times New Roman" w:hAnsi="Times New Roman" w:cs="Times New Roman"/>
                <w:lang w:val="ru-RU"/>
              </w:rPr>
              <w:t>/</w:t>
            </w:r>
          </w:p>
          <w:p w:rsidR="003D2D0E" w:rsidRPr="003D2D0E" w:rsidRDefault="003D2D0E" w:rsidP="00F34A54">
            <w:pPr>
              <w:contextualSpacing/>
              <w:rPr>
                <w:rFonts w:ascii="Times New Roman" w:hAnsi="Times New Roman" w:cs="Times New Roman"/>
              </w:rPr>
            </w:pPr>
            <w:proofErr w:type="spellStart"/>
            <w:r w:rsidRPr="003D2D0E">
              <w:rPr>
                <w:rFonts w:ascii="Times New Roman" w:eastAsia="Calibri" w:hAnsi="Times New Roman" w:cs="Times New Roman"/>
              </w:rPr>
              <w:t>Сайт</w:t>
            </w:r>
            <w:proofErr w:type="spellEnd"/>
            <w:r w:rsidRPr="003D2D0E">
              <w:rPr>
                <w:rFonts w:ascii="Times New Roman" w:eastAsia="Calibri" w:hAnsi="Times New Roman" w:cs="Times New Roman"/>
              </w:rPr>
              <w:t xml:space="preserve"> МОН </w:t>
            </w:r>
            <w:proofErr w:type="spellStart"/>
            <w:r w:rsidRPr="003D2D0E">
              <w:rPr>
                <w:rFonts w:ascii="Times New Roman" w:eastAsia="Calibri" w:hAnsi="Times New Roman" w:cs="Times New Roman"/>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Лист</w:t>
            </w:r>
            <w:proofErr w:type="spellEnd"/>
            <w:r w:rsidRPr="003D2D0E">
              <w:rPr>
                <w:rFonts w:ascii="Times New Roman" w:eastAsia="Calibri" w:hAnsi="Times New Roman" w:cs="Times New Roman"/>
              </w:rPr>
              <w:t xml:space="preserve"> МОН №1/11-1969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21.05.2008р.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color w:val="auto"/>
              </w:rPr>
            </w:pPr>
            <w:r w:rsidRPr="003D2D0E">
              <w:rPr>
                <w:rFonts w:ascii="Times New Roman" w:eastAsia="Calibri" w:hAnsi="Times New Roman" w:cs="Times New Roman"/>
                <w:color w:val="auto"/>
              </w:rPr>
              <w:t>5-9</w:t>
            </w:r>
          </w:p>
        </w:tc>
        <w:tc>
          <w:tcPr>
            <w:tcW w:w="3784" w:type="dxa"/>
            <w:shd w:val="clear" w:color="auto" w:fill="auto"/>
          </w:tcPr>
          <w:p w:rsidR="003D2D0E" w:rsidRPr="003D2D0E" w:rsidRDefault="003D2D0E" w:rsidP="00F34A54">
            <w:pPr>
              <w:contextualSpacing/>
              <w:rPr>
                <w:rFonts w:ascii="Times New Roman" w:hAnsi="Times New Roman" w:cs="Times New Roman"/>
                <w:color w:val="auto"/>
              </w:rPr>
            </w:pPr>
            <w:proofErr w:type="spellStart"/>
            <w:r w:rsidRPr="003D2D0E">
              <w:rPr>
                <w:rFonts w:ascii="Times New Roman" w:hAnsi="Times New Roman" w:cs="Times New Roman"/>
                <w:color w:val="auto"/>
                <w:lang w:val="ru-RU"/>
              </w:rPr>
              <w:t>Навчальна</w:t>
            </w:r>
            <w:proofErr w:type="spellEnd"/>
            <w:r w:rsidRPr="003D2D0E">
              <w:rPr>
                <w:rFonts w:ascii="Times New Roman" w:hAnsi="Times New Roman" w:cs="Times New Roman"/>
                <w:color w:val="auto"/>
                <w:lang w:val="ru-RU"/>
              </w:rPr>
              <w:t xml:space="preserve"> </w:t>
            </w:r>
            <w:proofErr w:type="spellStart"/>
            <w:r w:rsidRPr="003D2D0E">
              <w:rPr>
                <w:rFonts w:ascii="Times New Roman" w:hAnsi="Times New Roman" w:cs="Times New Roman"/>
                <w:color w:val="auto"/>
                <w:lang w:val="ru-RU"/>
              </w:rPr>
              <w:t>програма</w:t>
            </w:r>
            <w:proofErr w:type="spellEnd"/>
            <w:r w:rsidRPr="003D2D0E">
              <w:rPr>
                <w:rFonts w:ascii="Times New Roman" w:hAnsi="Times New Roman" w:cs="Times New Roman"/>
                <w:color w:val="auto"/>
                <w:lang w:val="ru-RU"/>
              </w:rPr>
              <w:t xml:space="preserve"> для </w:t>
            </w:r>
            <w:proofErr w:type="spellStart"/>
            <w:r w:rsidRPr="003D2D0E">
              <w:rPr>
                <w:rFonts w:ascii="Times New Roman" w:hAnsi="Times New Roman" w:cs="Times New Roman"/>
                <w:color w:val="auto"/>
                <w:lang w:val="ru-RU"/>
              </w:rPr>
              <w:t>загальноосвітніх</w:t>
            </w:r>
            <w:proofErr w:type="spellEnd"/>
            <w:r w:rsidRPr="003D2D0E">
              <w:rPr>
                <w:rFonts w:ascii="Times New Roman" w:hAnsi="Times New Roman" w:cs="Times New Roman"/>
                <w:color w:val="auto"/>
                <w:lang w:val="ru-RU"/>
              </w:rPr>
              <w:t xml:space="preserve"> </w:t>
            </w:r>
            <w:proofErr w:type="spellStart"/>
            <w:r w:rsidRPr="003D2D0E">
              <w:rPr>
                <w:rFonts w:ascii="Times New Roman" w:hAnsi="Times New Roman" w:cs="Times New Roman"/>
                <w:color w:val="auto"/>
                <w:lang w:val="ru-RU"/>
              </w:rPr>
              <w:t>навчальних</w:t>
            </w:r>
            <w:proofErr w:type="spellEnd"/>
            <w:r w:rsidRPr="003D2D0E">
              <w:rPr>
                <w:rFonts w:ascii="Times New Roman" w:hAnsi="Times New Roman" w:cs="Times New Roman"/>
                <w:color w:val="auto"/>
                <w:lang w:val="ru-RU"/>
              </w:rPr>
              <w:t xml:space="preserve"> </w:t>
            </w:r>
            <w:proofErr w:type="spellStart"/>
            <w:r w:rsidRPr="003D2D0E">
              <w:rPr>
                <w:rFonts w:ascii="Times New Roman" w:hAnsi="Times New Roman" w:cs="Times New Roman"/>
                <w:color w:val="auto"/>
                <w:lang w:val="ru-RU"/>
              </w:rPr>
              <w:t>закладів</w:t>
            </w:r>
            <w:proofErr w:type="spellEnd"/>
            <w:r w:rsidRPr="003D2D0E">
              <w:rPr>
                <w:rFonts w:ascii="Times New Roman" w:hAnsi="Times New Roman" w:cs="Times New Roman"/>
                <w:color w:val="auto"/>
                <w:lang w:val="ru-RU"/>
              </w:rPr>
              <w:t xml:space="preserve"> «</w:t>
            </w:r>
            <w:proofErr w:type="spellStart"/>
            <w:r w:rsidRPr="003D2D0E">
              <w:rPr>
                <w:rFonts w:ascii="Times New Roman" w:hAnsi="Times New Roman" w:cs="Times New Roman"/>
                <w:color w:val="auto"/>
                <w:lang w:val="ru-RU"/>
              </w:rPr>
              <w:t>Мистецтво</w:t>
            </w:r>
            <w:proofErr w:type="spellEnd"/>
            <w:r w:rsidRPr="003D2D0E">
              <w:rPr>
                <w:rFonts w:ascii="Times New Roman" w:hAnsi="Times New Roman" w:cs="Times New Roman"/>
                <w:color w:val="auto"/>
                <w:lang w:val="ru-RU"/>
              </w:rPr>
              <w:t xml:space="preserve">. </w:t>
            </w:r>
            <w:r w:rsidRPr="003D2D0E">
              <w:rPr>
                <w:rFonts w:ascii="Times New Roman" w:hAnsi="Times New Roman" w:cs="Times New Roman"/>
                <w:color w:val="auto"/>
              </w:rPr>
              <w:t xml:space="preserve">5-9 </w:t>
            </w:r>
            <w:proofErr w:type="spellStart"/>
            <w:r w:rsidRPr="003D2D0E">
              <w:rPr>
                <w:rFonts w:ascii="Times New Roman" w:hAnsi="Times New Roman" w:cs="Times New Roman"/>
                <w:color w:val="auto"/>
              </w:rPr>
              <w:t>класи</w:t>
            </w:r>
            <w:proofErr w:type="spellEnd"/>
            <w:r w:rsidRPr="003D2D0E">
              <w:rPr>
                <w:rFonts w:ascii="Times New Roman" w:hAnsi="Times New Roman" w:cs="Times New Roman"/>
                <w:color w:val="auto"/>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hAnsi="Times New Roman" w:cs="Times New Roman"/>
                <w:spacing w:val="-6"/>
              </w:rPr>
            </w:pPr>
            <w:proofErr w:type="spellStart"/>
            <w:r w:rsidRPr="003D2D0E">
              <w:rPr>
                <w:rFonts w:ascii="Times New Roman" w:hAnsi="Times New Roman" w:cs="Times New Roman"/>
                <w:spacing w:val="-6"/>
                <w:lang w:val="ru-RU"/>
              </w:rPr>
              <w:t>Навчальна</w:t>
            </w:r>
            <w:proofErr w:type="spellEnd"/>
            <w:r w:rsidRPr="003D2D0E">
              <w:rPr>
                <w:rFonts w:ascii="Times New Roman" w:hAnsi="Times New Roman" w:cs="Times New Roman"/>
                <w:spacing w:val="-6"/>
                <w:lang w:val="ru-RU"/>
              </w:rPr>
              <w:t xml:space="preserve"> </w:t>
            </w:r>
            <w:proofErr w:type="spellStart"/>
            <w:r w:rsidRPr="003D2D0E">
              <w:rPr>
                <w:rFonts w:ascii="Times New Roman" w:hAnsi="Times New Roman" w:cs="Times New Roman"/>
                <w:spacing w:val="-6"/>
                <w:lang w:val="ru-RU"/>
              </w:rPr>
              <w:t>програма</w:t>
            </w:r>
            <w:proofErr w:type="spellEnd"/>
            <w:r w:rsidRPr="003D2D0E">
              <w:rPr>
                <w:rFonts w:ascii="Times New Roman" w:hAnsi="Times New Roman" w:cs="Times New Roman"/>
                <w:spacing w:val="-6"/>
                <w:lang w:val="ru-RU"/>
              </w:rPr>
              <w:t xml:space="preserve"> для </w:t>
            </w:r>
            <w:proofErr w:type="spellStart"/>
            <w:r w:rsidRPr="003D2D0E">
              <w:rPr>
                <w:rFonts w:ascii="Times New Roman" w:hAnsi="Times New Roman" w:cs="Times New Roman"/>
                <w:spacing w:val="-6"/>
                <w:lang w:val="ru-RU"/>
              </w:rPr>
              <w:t>загальноосвітніх</w:t>
            </w:r>
            <w:proofErr w:type="spellEnd"/>
            <w:r w:rsidRPr="003D2D0E">
              <w:rPr>
                <w:rFonts w:ascii="Times New Roman" w:hAnsi="Times New Roman" w:cs="Times New Roman"/>
                <w:spacing w:val="-6"/>
                <w:lang w:val="ru-RU"/>
              </w:rPr>
              <w:t xml:space="preserve"> </w:t>
            </w:r>
            <w:proofErr w:type="spellStart"/>
            <w:r w:rsidRPr="003D2D0E">
              <w:rPr>
                <w:rFonts w:ascii="Times New Roman" w:hAnsi="Times New Roman" w:cs="Times New Roman"/>
                <w:spacing w:val="-6"/>
                <w:lang w:val="ru-RU"/>
              </w:rPr>
              <w:t>навчальних</w:t>
            </w:r>
            <w:proofErr w:type="spellEnd"/>
            <w:r w:rsidRPr="003D2D0E">
              <w:rPr>
                <w:rFonts w:ascii="Times New Roman" w:hAnsi="Times New Roman" w:cs="Times New Roman"/>
                <w:spacing w:val="-6"/>
                <w:lang w:val="ru-RU"/>
              </w:rPr>
              <w:t xml:space="preserve"> </w:t>
            </w:r>
            <w:proofErr w:type="spellStart"/>
            <w:r w:rsidRPr="003D2D0E">
              <w:rPr>
                <w:rFonts w:ascii="Times New Roman" w:hAnsi="Times New Roman" w:cs="Times New Roman"/>
                <w:spacing w:val="-6"/>
                <w:lang w:val="ru-RU"/>
              </w:rPr>
              <w:t>закладів</w:t>
            </w:r>
            <w:proofErr w:type="spellEnd"/>
            <w:r w:rsidRPr="003D2D0E">
              <w:rPr>
                <w:rFonts w:ascii="Times New Roman" w:hAnsi="Times New Roman" w:cs="Times New Roman"/>
                <w:spacing w:val="-6"/>
                <w:lang w:val="ru-RU"/>
              </w:rPr>
              <w:t xml:space="preserve"> «Математика. </w:t>
            </w:r>
            <w:r w:rsidRPr="003D2D0E">
              <w:rPr>
                <w:rFonts w:ascii="Times New Roman" w:hAnsi="Times New Roman" w:cs="Times New Roman"/>
                <w:spacing w:val="-6"/>
              </w:rPr>
              <w:t xml:space="preserve">5–9 </w:t>
            </w:r>
            <w:proofErr w:type="spellStart"/>
            <w:r w:rsidRPr="003D2D0E">
              <w:rPr>
                <w:rFonts w:ascii="Times New Roman" w:hAnsi="Times New Roman" w:cs="Times New Roman"/>
                <w:spacing w:val="-6"/>
              </w:rPr>
              <w:t>класи</w:t>
            </w:r>
            <w:proofErr w:type="spellEnd"/>
            <w:r w:rsidRPr="003D2D0E">
              <w:rPr>
                <w:rFonts w:ascii="Times New Roman" w:hAnsi="Times New Roman" w:cs="Times New Roman"/>
                <w:spacing w:val="-6"/>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w:t>
            </w:r>
          </w:p>
        </w:tc>
        <w:tc>
          <w:tcPr>
            <w:tcW w:w="3784" w:type="dxa"/>
            <w:shd w:val="clear" w:color="auto" w:fill="auto"/>
          </w:tcPr>
          <w:p w:rsidR="003D2D0E" w:rsidRPr="003D2D0E" w:rsidRDefault="003D2D0E" w:rsidP="00F34A54">
            <w:pPr>
              <w:contextualSpacing/>
              <w:rPr>
                <w:rFonts w:ascii="Times New Roman" w:hAnsi="Times New Roman" w:cs="Times New Roman"/>
                <w:spacing w:val="-6"/>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Природознавство</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 </w:t>
            </w:r>
            <w:proofErr w:type="spellStart"/>
            <w:r w:rsidRPr="003D2D0E">
              <w:rPr>
                <w:rFonts w:ascii="Times New Roman" w:hAnsi="Times New Roman" w:cs="Times New Roman"/>
              </w:rPr>
              <w:t>клас</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6-9</w:t>
            </w:r>
          </w:p>
        </w:tc>
        <w:tc>
          <w:tcPr>
            <w:tcW w:w="3784" w:type="dxa"/>
            <w:shd w:val="clear" w:color="auto" w:fill="auto"/>
          </w:tcPr>
          <w:p w:rsidR="003D2D0E" w:rsidRDefault="003D2D0E" w:rsidP="00F34A54">
            <w:pPr>
              <w:contextualSpacing/>
              <w:rPr>
                <w:rFonts w:ascii="Times New Roman" w:hAnsi="Times New Roman" w:cs="Times New Roman"/>
                <w:lang w:val="uk-UA"/>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Біологія</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6-9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p w:rsidR="003D2D0E" w:rsidRPr="003D2D0E" w:rsidRDefault="003D2D0E" w:rsidP="00F34A54">
            <w:pPr>
              <w:contextualSpacing/>
              <w:rPr>
                <w:rFonts w:ascii="Times New Roman" w:hAnsi="Times New Roman" w:cs="Times New Roman"/>
                <w:lang w:val="uk-UA"/>
              </w:rPr>
            </w:pP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6-9</w:t>
            </w:r>
          </w:p>
        </w:tc>
        <w:tc>
          <w:tcPr>
            <w:tcW w:w="3784" w:type="dxa"/>
            <w:shd w:val="clear" w:color="auto" w:fill="auto"/>
          </w:tcPr>
          <w:p w:rsidR="003D2D0E" w:rsidRDefault="003D2D0E" w:rsidP="00F34A54">
            <w:pPr>
              <w:contextualSpacing/>
              <w:rPr>
                <w:rFonts w:ascii="Times New Roman" w:hAnsi="Times New Roman" w:cs="Times New Roman"/>
                <w:lang w:val="uk-UA"/>
              </w:rPr>
            </w:pPr>
            <w:proofErr w:type="spellStart"/>
            <w:r w:rsidRPr="003D2D0E">
              <w:rPr>
                <w:rFonts w:ascii="Times New Roman" w:hAnsi="Times New Roman" w:cs="Times New Roman"/>
                <w:lang w:val="ru-RU"/>
              </w:rPr>
              <w:t>Навчальні</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програми</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 xml:space="preserve">. </w:t>
            </w:r>
            <w:proofErr w:type="spellStart"/>
            <w:r w:rsidRPr="003D2D0E">
              <w:rPr>
                <w:rFonts w:ascii="Times New Roman" w:hAnsi="Times New Roman" w:cs="Times New Roman"/>
              </w:rPr>
              <w:t>Географія</w:t>
            </w:r>
            <w:proofErr w:type="spellEnd"/>
            <w:r w:rsidRPr="003D2D0E">
              <w:rPr>
                <w:rFonts w:ascii="Times New Roman" w:hAnsi="Times New Roman" w:cs="Times New Roman"/>
              </w:rPr>
              <w:t>.</w:t>
            </w:r>
          </w:p>
          <w:p w:rsidR="003D2D0E" w:rsidRPr="003D2D0E" w:rsidRDefault="003D2D0E" w:rsidP="00F34A54">
            <w:pPr>
              <w:contextualSpacing/>
              <w:rPr>
                <w:rFonts w:ascii="Times New Roman" w:eastAsia="Calibri" w:hAnsi="Times New Roman" w:cs="Times New Roman"/>
                <w:lang w:val="uk-UA"/>
              </w:rPr>
            </w:pP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7-9</w:t>
            </w:r>
          </w:p>
        </w:tc>
        <w:tc>
          <w:tcPr>
            <w:tcW w:w="3784" w:type="dxa"/>
            <w:shd w:val="clear" w:color="auto" w:fill="auto"/>
          </w:tcPr>
          <w:p w:rsidR="003D2D0E" w:rsidRDefault="003D2D0E" w:rsidP="00F34A54">
            <w:pPr>
              <w:contextualSpacing/>
              <w:rPr>
                <w:rFonts w:ascii="Times New Roman" w:hAnsi="Times New Roman" w:cs="Times New Roman"/>
                <w:lang w:val="uk-UA"/>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Фізика</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7-9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p w:rsidR="003D2D0E" w:rsidRPr="003D2D0E" w:rsidRDefault="003D2D0E" w:rsidP="00F34A54">
            <w:pPr>
              <w:contextualSpacing/>
              <w:rPr>
                <w:rFonts w:ascii="Times New Roman" w:hAnsi="Times New Roman" w:cs="Times New Roman"/>
                <w:lang w:val="uk-UA"/>
              </w:rPr>
            </w:pP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7-9</w:t>
            </w:r>
          </w:p>
        </w:tc>
        <w:tc>
          <w:tcPr>
            <w:tcW w:w="3784" w:type="dxa"/>
            <w:shd w:val="clear" w:color="auto" w:fill="auto"/>
          </w:tcPr>
          <w:p w:rsidR="003D2D0E" w:rsidRDefault="003D2D0E" w:rsidP="00F34A54">
            <w:pPr>
              <w:contextualSpacing/>
              <w:rPr>
                <w:rFonts w:ascii="Times New Roman" w:hAnsi="Times New Roman" w:cs="Times New Roman"/>
                <w:lang w:val="uk-UA"/>
              </w:rPr>
            </w:pP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Хімія</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7-9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 xml:space="preserve">»  </w:t>
            </w:r>
          </w:p>
          <w:p w:rsidR="00AA300D" w:rsidRDefault="003D2D0E" w:rsidP="00F34A54">
            <w:pPr>
              <w:contextualSpacing/>
              <w:rPr>
                <w:rFonts w:ascii="Times New Roman" w:hAnsi="Times New Roman" w:cs="Times New Roman"/>
                <w:lang w:val="uk-UA"/>
              </w:rPr>
            </w:pPr>
            <w:r w:rsidRPr="003D2D0E">
              <w:rPr>
                <w:rFonts w:ascii="Times New Roman" w:hAnsi="Times New Roman" w:cs="Times New Roman"/>
              </w:rPr>
              <w:t xml:space="preserve">         </w:t>
            </w:r>
          </w:p>
          <w:p w:rsidR="003D2D0E" w:rsidRPr="003D2D0E" w:rsidRDefault="003D2D0E" w:rsidP="00F34A54">
            <w:pPr>
              <w:contextualSpacing/>
              <w:rPr>
                <w:rFonts w:ascii="Times New Roman" w:eastAsia="Calibri" w:hAnsi="Times New Roman" w:cs="Times New Roman"/>
              </w:rPr>
            </w:pPr>
            <w:r w:rsidRPr="003D2D0E">
              <w:rPr>
                <w:rFonts w:ascii="Times New Roman" w:hAnsi="Times New Roman" w:cs="Times New Roman"/>
              </w:rPr>
              <w:t xml:space="preserve">        </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Default="003D2D0E" w:rsidP="00F34A54">
            <w:pPr>
              <w:contextualSpacing/>
              <w:rPr>
                <w:rFonts w:ascii="Times New Roman" w:hAnsi="Times New Roman" w:cs="Times New Roman"/>
                <w:lang w:val="uk-UA"/>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lastRenderedPageBreak/>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Трудове</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навчання</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p w:rsidR="003D2D0E" w:rsidRPr="003D2D0E" w:rsidRDefault="003D2D0E" w:rsidP="00F34A54">
            <w:pPr>
              <w:contextualSpacing/>
              <w:rPr>
                <w:rFonts w:ascii="Times New Roman" w:hAnsi="Times New Roman" w:cs="Times New Roman"/>
                <w:lang w:val="uk-UA"/>
              </w:rPr>
            </w:pP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lastRenderedPageBreak/>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lastRenderedPageBreak/>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lastRenderedPageBreak/>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lastRenderedPageBreak/>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Default="003D2D0E" w:rsidP="00F34A54">
            <w:pPr>
              <w:contextualSpacing/>
              <w:rPr>
                <w:rFonts w:ascii="Times New Roman" w:eastAsia="Calibri" w:hAnsi="Times New Roman" w:cs="Times New Roman"/>
                <w:lang w:val="ru-RU"/>
              </w:rPr>
            </w:pPr>
            <w:proofErr w:type="spellStart"/>
            <w:r w:rsidRPr="003D2D0E">
              <w:rPr>
                <w:rFonts w:ascii="Times New Roman" w:eastAsia="Calibri" w:hAnsi="Times New Roman" w:cs="Times New Roman"/>
                <w:lang w:val="ru-RU"/>
              </w:rPr>
              <w:t>Інформатика</w:t>
            </w:r>
            <w:proofErr w:type="spellEnd"/>
            <w:r w:rsidRPr="003D2D0E">
              <w:rPr>
                <w:rFonts w:ascii="Times New Roman" w:eastAsia="Calibri" w:hAnsi="Times New Roman" w:cs="Times New Roman"/>
                <w:lang w:val="ru-RU"/>
              </w:rPr>
              <w:t xml:space="preserve">. </w:t>
            </w:r>
            <w:proofErr w:type="spellStart"/>
            <w:r w:rsidRPr="003D2D0E">
              <w:rPr>
                <w:rFonts w:ascii="Times New Roman" w:eastAsia="Calibri" w:hAnsi="Times New Roman" w:cs="Times New Roman"/>
                <w:lang w:val="ru-RU"/>
              </w:rPr>
              <w:t>Навчальна</w:t>
            </w:r>
            <w:proofErr w:type="spellEnd"/>
            <w:r w:rsidRPr="003D2D0E">
              <w:rPr>
                <w:rFonts w:ascii="Times New Roman" w:eastAsia="Calibri" w:hAnsi="Times New Roman" w:cs="Times New Roman"/>
                <w:lang w:val="ru-RU"/>
              </w:rPr>
              <w:t xml:space="preserve"> </w:t>
            </w:r>
            <w:proofErr w:type="spellStart"/>
            <w:r w:rsidRPr="003D2D0E">
              <w:rPr>
                <w:rFonts w:ascii="Times New Roman" w:eastAsia="Calibri" w:hAnsi="Times New Roman" w:cs="Times New Roman"/>
                <w:lang w:val="ru-RU"/>
              </w:rPr>
              <w:t>програма</w:t>
            </w:r>
            <w:proofErr w:type="spellEnd"/>
            <w:r w:rsidRPr="003D2D0E">
              <w:rPr>
                <w:rFonts w:ascii="Times New Roman" w:eastAsia="Calibri" w:hAnsi="Times New Roman" w:cs="Times New Roman"/>
                <w:lang w:val="ru-RU"/>
              </w:rPr>
              <w:t xml:space="preserve"> для </w:t>
            </w:r>
            <w:proofErr w:type="spellStart"/>
            <w:r w:rsidRPr="003D2D0E">
              <w:rPr>
                <w:rFonts w:ascii="Times New Roman" w:eastAsia="Calibri" w:hAnsi="Times New Roman" w:cs="Times New Roman"/>
                <w:lang w:val="ru-RU"/>
              </w:rPr>
              <w:t>учнів</w:t>
            </w:r>
            <w:proofErr w:type="spellEnd"/>
            <w:r w:rsidRPr="003D2D0E">
              <w:rPr>
                <w:rFonts w:ascii="Times New Roman" w:eastAsia="Calibri" w:hAnsi="Times New Roman" w:cs="Times New Roman"/>
                <w:lang w:val="ru-RU"/>
              </w:rPr>
              <w:t xml:space="preserve"> 5–9 </w:t>
            </w:r>
            <w:proofErr w:type="spellStart"/>
            <w:r w:rsidRPr="003D2D0E">
              <w:rPr>
                <w:rFonts w:ascii="Times New Roman" w:eastAsia="Calibri" w:hAnsi="Times New Roman" w:cs="Times New Roman"/>
                <w:lang w:val="ru-RU"/>
              </w:rPr>
              <w:t>класів</w:t>
            </w:r>
            <w:proofErr w:type="spellEnd"/>
            <w:r w:rsidRPr="003D2D0E">
              <w:rPr>
                <w:rFonts w:ascii="Times New Roman" w:eastAsia="Calibri" w:hAnsi="Times New Roman" w:cs="Times New Roman"/>
                <w:lang w:val="ru-RU"/>
              </w:rPr>
              <w:t xml:space="preserve"> </w:t>
            </w:r>
            <w:proofErr w:type="spellStart"/>
            <w:r w:rsidRPr="003D2D0E">
              <w:rPr>
                <w:rFonts w:ascii="Times New Roman" w:eastAsia="Calibri" w:hAnsi="Times New Roman" w:cs="Times New Roman"/>
                <w:lang w:val="ru-RU"/>
              </w:rPr>
              <w:t>загальноосвітніх</w:t>
            </w:r>
            <w:proofErr w:type="spellEnd"/>
            <w:r w:rsidRPr="003D2D0E">
              <w:rPr>
                <w:rFonts w:ascii="Times New Roman" w:eastAsia="Calibri" w:hAnsi="Times New Roman" w:cs="Times New Roman"/>
                <w:lang w:val="ru-RU"/>
              </w:rPr>
              <w:t xml:space="preserve"> </w:t>
            </w:r>
            <w:proofErr w:type="spellStart"/>
            <w:r w:rsidRPr="003D2D0E">
              <w:rPr>
                <w:rFonts w:ascii="Times New Roman" w:eastAsia="Calibri" w:hAnsi="Times New Roman" w:cs="Times New Roman"/>
                <w:lang w:val="ru-RU"/>
              </w:rPr>
              <w:t>навчальних</w:t>
            </w:r>
            <w:proofErr w:type="spellEnd"/>
            <w:r w:rsidRPr="003D2D0E">
              <w:rPr>
                <w:rFonts w:ascii="Times New Roman" w:eastAsia="Calibri" w:hAnsi="Times New Roman" w:cs="Times New Roman"/>
                <w:lang w:val="ru-RU"/>
              </w:rPr>
              <w:t xml:space="preserve"> </w:t>
            </w:r>
            <w:proofErr w:type="spellStart"/>
            <w:r w:rsidRPr="003D2D0E">
              <w:rPr>
                <w:rFonts w:ascii="Times New Roman" w:eastAsia="Calibri" w:hAnsi="Times New Roman" w:cs="Times New Roman"/>
                <w:lang w:val="ru-RU"/>
              </w:rPr>
              <w:t>закладі</w:t>
            </w:r>
            <w:proofErr w:type="gramStart"/>
            <w:r w:rsidRPr="003D2D0E">
              <w:rPr>
                <w:rFonts w:ascii="Times New Roman" w:eastAsia="Calibri" w:hAnsi="Times New Roman" w:cs="Times New Roman"/>
                <w:lang w:val="ru-RU"/>
              </w:rPr>
              <w:t>в</w:t>
            </w:r>
            <w:proofErr w:type="spellEnd"/>
            <w:proofErr w:type="gramEnd"/>
          </w:p>
          <w:p w:rsidR="003D2D0E" w:rsidRPr="003D2D0E" w:rsidRDefault="003D2D0E" w:rsidP="00F34A54">
            <w:pPr>
              <w:contextualSpacing/>
              <w:rPr>
                <w:rFonts w:ascii="Times New Roman" w:eastAsia="Calibri" w:hAnsi="Times New Roman" w:cs="Times New Roman"/>
                <w:lang w:val="ru-RU"/>
              </w:rPr>
            </w:pP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Основи</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здоров’я</w:t>
            </w:r>
            <w:proofErr w:type="spellEnd"/>
            <w:r w:rsidRPr="003D2D0E">
              <w:rPr>
                <w:rFonts w:ascii="Times New Roman" w:hAnsi="Times New Roman" w:cs="Times New Roman"/>
                <w:lang w:val="ru-RU"/>
              </w:rPr>
              <w:t xml:space="preserve">.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Колектив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авторі</w:t>
            </w:r>
            <w:proofErr w:type="gramStart"/>
            <w:r w:rsidRPr="003D2D0E">
              <w:rPr>
                <w:rFonts w:ascii="Times New Roman" w:hAnsi="Times New Roman" w:cs="Times New Roman"/>
                <w:lang w:val="ru-RU"/>
              </w:rPr>
              <w:t>в</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lang w:val="ru-RU"/>
              </w:rPr>
            </w:pPr>
            <w:r w:rsidRPr="003D2D0E">
              <w:rPr>
                <w:rFonts w:ascii="Times New Roman" w:eastAsia="Calibri" w:hAnsi="Times New Roman" w:cs="Times New Roman"/>
                <w:lang w:val="ru-RU"/>
              </w:rPr>
              <w:t xml:space="preserve">Сайт МОН </w:t>
            </w:r>
            <w:proofErr w:type="spellStart"/>
            <w:r w:rsidRPr="003D2D0E">
              <w:rPr>
                <w:rFonts w:ascii="Times New Roman" w:eastAsia="Calibri" w:hAnsi="Times New Roman" w:cs="Times New Roman"/>
                <w:lang w:val="ru-RU"/>
              </w:rPr>
              <w:t>України</w:t>
            </w:r>
            <w:proofErr w:type="spellEnd"/>
          </w:p>
        </w:tc>
        <w:tc>
          <w:tcPr>
            <w:tcW w:w="2233"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Наказ</w:t>
            </w:r>
            <w:proofErr w:type="spellEnd"/>
            <w:r w:rsidRPr="003D2D0E">
              <w:rPr>
                <w:rFonts w:ascii="Times New Roman" w:eastAsia="Calibri" w:hAnsi="Times New Roman" w:cs="Times New Roman"/>
              </w:rPr>
              <w:t xml:space="preserve"> МОН № 804 </w:t>
            </w:r>
            <w:proofErr w:type="spellStart"/>
            <w:r w:rsidRPr="003D2D0E">
              <w:rPr>
                <w:rFonts w:ascii="Times New Roman" w:eastAsia="Calibri" w:hAnsi="Times New Roman" w:cs="Times New Roman"/>
              </w:rPr>
              <w:t>від</w:t>
            </w:r>
            <w:proofErr w:type="spellEnd"/>
            <w:r w:rsidRPr="003D2D0E">
              <w:rPr>
                <w:rFonts w:ascii="Times New Roman" w:eastAsia="Calibri" w:hAnsi="Times New Roman" w:cs="Times New Roman"/>
              </w:rPr>
              <w:t xml:space="preserve"> 07.06.2017р.</w:t>
            </w:r>
          </w:p>
        </w:tc>
      </w:tr>
      <w:tr w:rsidR="003D2D0E" w:rsidRPr="00747760" w:rsidTr="003D2D0E">
        <w:tc>
          <w:tcPr>
            <w:tcW w:w="537" w:type="dxa"/>
            <w:shd w:val="clear" w:color="auto" w:fill="auto"/>
          </w:tcPr>
          <w:p w:rsidR="003D2D0E" w:rsidRPr="003D2D0E" w:rsidRDefault="003D2D0E" w:rsidP="003D2D0E">
            <w:pPr>
              <w:pStyle w:val="a6"/>
              <w:numPr>
                <w:ilvl w:val="0"/>
                <w:numId w:val="2"/>
              </w:numPr>
              <w:ind w:left="357" w:hanging="357"/>
              <w:contextualSpacing/>
              <w:rPr>
                <w:rFonts w:eastAsia="Calibri"/>
                <w:b w:val="0"/>
                <w:sz w:val="24"/>
                <w:szCs w:val="24"/>
                <w:lang w:eastAsia="ru-RU"/>
              </w:rPr>
            </w:pPr>
          </w:p>
        </w:tc>
        <w:tc>
          <w:tcPr>
            <w:tcW w:w="768" w:type="dxa"/>
            <w:shd w:val="clear" w:color="auto" w:fill="auto"/>
          </w:tcPr>
          <w:p w:rsidR="003D2D0E" w:rsidRPr="003D2D0E" w:rsidRDefault="003D2D0E" w:rsidP="00F34A54">
            <w:pPr>
              <w:contextualSpacing/>
              <w:jc w:val="center"/>
              <w:rPr>
                <w:rFonts w:ascii="Times New Roman" w:eastAsia="Calibri" w:hAnsi="Times New Roman" w:cs="Times New Roman"/>
              </w:rPr>
            </w:pPr>
            <w:r w:rsidRPr="003D2D0E">
              <w:rPr>
                <w:rFonts w:ascii="Times New Roman" w:eastAsia="Calibri" w:hAnsi="Times New Roman" w:cs="Times New Roman"/>
              </w:rPr>
              <w:t>5-9</w:t>
            </w:r>
          </w:p>
        </w:tc>
        <w:tc>
          <w:tcPr>
            <w:tcW w:w="3784" w:type="dxa"/>
            <w:shd w:val="clear" w:color="auto" w:fill="auto"/>
          </w:tcPr>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hAnsi="Times New Roman" w:cs="Times New Roman"/>
                <w:lang w:val="ru-RU"/>
              </w:rPr>
              <w:t>Навчальна</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програма</w:t>
            </w:r>
            <w:proofErr w:type="spellEnd"/>
            <w:r w:rsidRPr="003D2D0E">
              <w:rPr>
                <w:rFonts w:ascii="Times New Roman" w:hAnsi="Times New Roman" w:cs="Times New Roman"/>
                <w:lang w:val="ru-RU"/>
              </w:rPr>
              <w:t xml:space="preserve"> для </w:t>
            </w:r>
            <w:proofErr w:type="spellStart"/>
            <w:r w:rsidRPr="003D2D0E">
              <w:rPr>
                <w:rFonts w:ascii="Times New Roman" w:hAnsi="Times New Roman" w:cs="Times New Roman"/>
                <w:lang w:val="ru-RU"/>
              </w:rPr>
              <w:t>загальноосвітніх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навчальних</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закладів</w:t>
            </w:r>
            <w:proofErr w:type="spellEnd"/>
            <w:r w:rsidRPr="003D2D0E">
              <w:rPr>
                <w:rFonts w:ascii="Times New Roman" w:hAnsi="Times New Roman" w:cs="Times New Roman"/>
                <w:lang w:val="ru-RU"/>
              </w:rPr>
              <w:t xml:space="preserve"> «</w:t>
            </w:r>
            <w:proofErr w:type="spellStart"/>
            <w:r w:rsidRPr="003D2D0E">
              <w:rPr>
                <w:rFonts w:ascii="Times New Roman" w:hAnsi="Times New Roman" w:cs="Times New Roman"/>
                <w:lang w:val="ru-RU"/>
              </w:rPr>
              <w:t>Фізична</w:t>
            </w:r>
            <w:proofErr w:type="spellEnd"/>
            <w:r w:rsidRPr="003D2D0E">
              <w:rPr>
                <w:rFonts w:ascii="Times New Roman" w:hAnsi="Times New Roman" w:cs="Times New Roman"/>
                <w:lang w:val="ru-RU"/>
              </w:rPr>
              <w:t xml:space="preserve"> культура. </w:t>
            </w:r>
            <w:r w:rsidRPr="003D2D0E">
              <w:rPr>
                <w:rFonts w:ascii="Times New Roman" w:hAnsi="Times New Roman" w:cs="Times New Roman"/>
              </w:rPr>
              <w:t xml:space="preserve">5-9 </w:t>
            </w:r>
            <w:proofErr w:type="spellStart"/>
            <w:r w:rsidRPr="003D2D0E">
              <w:rPr>
                <w:rFonts w:ascii="Times New Roman" w:hAnsi="Times New Roman" w:cs="Times New Roman"/>
              </w:rPr>
              <w:t>класи</w:t>
            </w:r>
            <w:proofErr w:type="spellEnd"/>
            <w:r w:rsidRPr="003D2D0E">
              <w:rPr>
                <w:rFonts w:ascii="Times New Roman" w:hAnsi="Times New Roman" w:cs="Times New Roman"/>
              </w:rPr>
              <w:t>»</w:t>
            </w:r>
          </w:p>
        </w:tc>
        <w:tc>
          <w:tcPr>
            <w:tcW w:w="2268" w:type="dxa"/>
            <w:shd w:val="clear" w:color="auto" w:fill="auto"/>
          </w:tcPr>
          <w:p w:rsidR="003D2D0E" w:rsidRPr="003D2D0E" w:rsidRDefault="003D2D0E" w:rsidP="00F34A54">
            <w:pPr>
              <w:contextualSpacing/>
              <w:rPr>
                <w:rFonts w:ascii="Times New Roman" w:hAnsi="Times New Roman" w:cs="Times New Roman"/>
                <w:lang w:val="ru-RU"/>
              </w:rPr>
            </w:pPr>
            <w:proofErr w:type="spellStart"/>
            <w:r w:rsidRPr="003D2D0E">
              <w:rPr>
                <w:rFonts w:ascii="Times New Roman" w:hAnsi="Times New Roman" w:cs="Times New Roman"/>
                <w:lang w:val="ru-RU"/>
              </w:rPr>
              <w:t>Тимчик</w:t>
            </w:r>
            <w:proofErr w:type="spellEnd"/>
            <w:r w:rsidRPr="003D2D0E">
              <w:rPr>
                <w:rFonts w:ascii="Times New Roman" w:hAnsi="Times New Roman" w:cs="Times New Roman"/>
                <w:lang w:val="ru-RU"/>
              </w:rPr>
              <w:t xml:space="preserve"> М.В. та </w:t>
            </w:r>
            <w:proofErr w:type="spellStart"/>
            <w:r w:rsidRPr="003D2D0E">
              <w:rPr>
                <w:rFonts w:ascii="Times New Roman" w:hAnsi="Times New Roman" w:cs="Times New Roman"/>
                <w:lang w:val="ru-RU"/>
              </w:rPr>
              <w:t>і</w:t>
            </w:r>
            <w:proofErr w:type="gramStart"/>
            <w:r w:rsidRPr="003D2D0E">
              <w:rPr>
                <w:rFonts w:ascii="Times New Roman" w:hAnsi="Times New Roman" w:cs="Times New Roman"/>
                <w:lang w:val="ru-RU"/>
              </w:rPr>
              <w:t>н</w:t>
            </w:r>
            <w:proofErr w:type="spellEnd"/>
            <w:proofErr w:type="gramEnd"/>
            <w:r w:rsidRPr="003D2D0E">
              <w:rPr>
                <w:rFonts w:ascii="Times New Roman" w:hAnsi="Times New Roman" w:cs="Times New Roman"/>
                <w:lang w:val="ru-RU"/>
              </w:rPr>
              <w:t>./</w:t>
            </w:r>
          </w:p>
          <w:p w:rsidR="003D2D0E" w:rsidRPr="003D2D0E" w:rsidRDefault="003D2D0E" w:rsidP="00F34A54">
            <w:pPr>
              <w:contextualSpacing/>
              <w:rPr>
                <w:rFonts w:ascii="Times New Roman" w:eastAsia="Calibri" w:hAnsi="Times New Roman" w:cs="Times New Roman"/>
              </w:rPr>
            </w:pPr>
            <w:proofErr w:type="spellStart"/>
            <w:r w:rsidRPr="003D2D0E">
              <w:rPr>
                <w:rFonts w:ascii="Times New Roman" w:eastAsia="Calibri" w:hAnsi="Times New Roman" w:cs="Times New Roman"/>
              </w:rPr>
              <w:t>Сайт</w:t>
            </w:r>
            <w:proofErr w:type="spellEnd"/>
            <w:r w:rsidRPr="003D2D0E">
              <w:rPr>
                <w:rFonts w:ascii="Times New Roman" w:eastAsia="Calibri" w:hAnsi="Times New Roman" w:cs="Times New Roman"/>
              </w:rPr>
              <w:t xml:space="preserve"> МОН </w:t>
            </w:r>
            <w:proofErr w:type="spellStart"/>
            <w:r w:rsidRPr="003D2D0E">
              <w:rPr>
                <w:rFonts w:ascii="Times New Roman" w:eastAsia="Calibri" w:hAnsi="Times New Roman" w:cs="Times New Roman"/>
              </w:rPr>
              <w:t>України</w:t>
            </w:r>
            <w:proofErr w:type="spellEnd"/>
          </w:p>
        </w:tc>
        <w:tc>
          <w:tcPr>
            <w:tcW w:w="2233" w:type="dxa"/>
            <w:shd w:val="clear" w:color="auto" w:fill="auto"/>
          </w:tcPr>
          <w:p w:rsidR="003D2D0E" w:rsidRPr="003D2D0E" w:rsidRDefault="003D2D0E" w:rsidP="00F34A54">
            <w:pPr>
              <w:contextualSpacing/>
              <w:rPr>
                <w:rFonts w:ascii="Times New Roman" w:hAnsi="Times New Roman" w:cs="Times New Roman"/>
              </w:rPr>
            </w:pPr>
            <w:proofErr w:type="spellStart"/>
            <w:r w:rsidRPr="003D2D0E">
              <w:rPr>
                <w:rFonts w:ascii="Times New Roman" w:hAnsi="Times New Roman" w:cs="Times New Roman"/>
              </w:rPr>
              <w:t>Наказ</w:t>
            </w:r>
            <w:proofErr w:type="spellEnd"/>
            <w:r w:rsidRPr="003D2D0E">
              <w:rPr>
                <w:rFonts w:ascii="Times New Roman" w:hAnsi="Times New Roman" w:cs="Times New Roman"/>
              </w:rPr>
              <w:t xml:space="preserve"> МОН №1407 </w:t>
            </w:r>
            <w:proofErr w:type="spellStart"/>
            <w:r w:rsidRPr="003D2D0E">
              <w:rPr>
                <w:rFonts w:ascii="Times New Roman" w:hAnsi="Times New Roman" w:cs="Times New Roman"/>
              </w:rPr>
              <w:t>від</w:t>
            </w:r>
            <w:proofErr w:type="spellEnd"/>
            <w:r w:rsidRPr="003D2D0E">
              <w:rPr>
                <w:rFonts w:ascii="Times New Roman" w:hAnsi="Times New Roman" w:cs="Times New Roman"/>
              </w:rPr>
              <w:t xml:space="preserve"> 23.10.2017р.</w:t>
            </w:r>
          </w:p>
        </w:tc>
      </w:tr>
    </w:tbl>
    <w:p w:rsidR="006E6B13" w:rsidRPr="00516931" w:rsidRDefault="006E6B13" w:rsidP="00516931">
      <w:pPr>
        <w:rPr>
          <w:sz w:val="26"/>
          <w:szCs w:val="26"/>
          <w:lang w:val="uk-UA"/>
        </w:rPr>
      </w:pPr>
    </w:p>
    <w:p w:rsidR="00F852ED" w:rsidRDefault="003D2D0E" w:rsidP="001455E0">
      <w:pPr>
        <w:jc w:val="center"/>
        <w:rPr>
          <w:rFonts w:ascii="Times New Roman" w:hAnsi="Times New Roman" w:cs="Times New Roman"/>
          <w:b/>
          <w:lang w:val="uk-UA"/>
        </w:rPr>
      </w:pPr>
      <w:r>
        <w:rPr>
          <w:rFonts w:ascii="Times New Roman" w:eastAsia="Calibri" w:hAnsi="Times New Roman" w:cs="Times New Roman"/>
          <w:b/>
          <w:bCs/>
          <w:color w:val="auto"/>
          <w:sz w:val="28"/>
          <w:szCs w:val="28"/>
          <w:lang w:val="uk-UA" w:bidi="ar-SA"/>
        </w:rPr>
        <w:t xml:space="preserve"> </w:t>
      </w:r>
    </w:p>
    <w:p w:rsidR="00F852ED" w:rsidRDefault="00F852ED" w:rsidP="001455E0">
      <w:pPr>
        <w:jc w:val="center"/>
        <w:rPr>
          <w:rFonts w:ascii="Times New Roman" w:hAnsi="Times New Roman" w:cs="Times New Roman"/>
          <w:b/>
          <w:lang w:val="uk-UA"/>
        </w:rPr>
      </w:pPr>
    </w:p>
    <w:p w:rsidR="001455E0" w:rsidRPr="001455E0" w:rsidRDefault="003D2D0E" w:rsidP="001455E0">
      <w:pPr>
        <w:rPr>
          <w:rFonts w:ascii="Times New Roman" w:hAnsi="Times New Roman" w:cs="Times New Roman"/>
          <w:lang w:val="uk-UA"/>
        </w:rPr>
      </w:pPr>
      <w:r>
        <w:rPr>
          <w:rFonts w:ascii="Times New Roman" w:hAnsi="Times New Roman" w:cs="Times New Roman"/>
          <w:b/>
          <w:lang w:val="uk-UA"/>
        </w:rPr>
        <w:t xml:space="preserve"> </w:t>
      </w:r>
    </w:p>
    <w:p w:rsidR="001455E0" w:rsidRPr="001455E0" w:rsidRDefault="001455E0" w:rsidP="001455E0">
      <w:pPr>
        <w:rPr>
          <w:rFonts w:ascii="Times New Roman" w:hAnsi="Times New Roman" w:cs="Times New Roman"/>
          <w:i/>
          <w:sz w:val="18"/>
          <w:szCs w:val="18"/>
          <w:lang w:val="uk-UA"/>
        </w:rPr>
      </w:pPr>
      <w:r w:rsidRPr="001455E0">
        <w:rPr>
          <w:rFonts w:ascii="Times New Roman" w:hAnsi="Times New Roman" w:cs="Times New Roman"/>
          <w:i/>
          <w:sz w:val="18"/>
          <w:szCs w:val="18"/>
          <w:lang w:val="uk-UA"/>
        </w:rPr>
        <w:t xml:space="preserve"> </w:t>
      </w:r>
    </w:p>
    <w:p w:rsidR="003D2D0E" w:rsidRDefault="003D2D0E" w:rsidP="003D2D0E">
      <w:pPr>
        <w:rPr>
          <w:rFonts w:ascii="Times New Roman" w:eastAsia="Calibri" w:hAnsi="Times New Roman" w:cs="Times New Roman"/>
          <w:color w:val="auto"/>
          <w:sz w:val="26"/>
          <w:szCs w:val="26"/>
          <w:lang w:val="uk-UA" w:bidi="ar-SA"/>
        </w:rPr>
      </w:pPr>
      <w:r w:rsidRPr="00F10A70">
        <w:rPr>
          <w:rFonts w:ascii="Times New Roman" w:eastAsia="Calibri" w:hAnsi="Times New Roman" w:cs="Times New Roman"/>
          <w:color w:val="auto"/>
          <w:sz w:val="26"/>
          <w:szCs w:val="26"/>
          <w:lang w:val="uk-UA" w:bidi="ar-SA"/>
        </w:rPr>
        <w:t xml:space="preserve">Директор </w:t>
      </w:r>
    </w:p>
    <w:p w:rsidR="003D2D0E" w:rsidRPr="00516931" w:rsidRDefault="003D2D0E" w:rsidP="003D2D0E">
      <w:pPr>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КЗ «Василівська ЗОШ І-ІІІ ст..» </w:t>
      </w:r>
      <w:r w:rsidRPr="00F10A70">
        <w:rPr>
          <w:rFonts w:ascii="Times New Roman" w:eastAsia="Calibri" w:hAnsi="Times New Roman" w:cs="Times New Roman"/>
          <w:color w:val="auto"/>
          <w:sz w:val="26"/>
          <w:szCs w:val="26"/>
          <w:lang w:val="uk-UA" w:bidi="ar-SA"/>
        </w:rPr>
        <w:t xml:space="preserve">                                       </w:t>
      </w:r>
      <w:r>
        <w:rPr>
          <w:rFonts w:ascii="Times New Roman" w:eastAsia="Calibri" w:hAnsi="Times New Roman" w:cs="Times New Roman"/>
          <w:color w:val="auto"/>
          <w:sz w:val="26"/>
          <w:szCs w:val="26"/>
          <w:lang w:val="uk-UA" w:bidi="ar-SA"/>
        </w:rPr>
        <w:t xml:space="preserve">                           Л.М.</w:t>
      </w:r>
      <w:proofErr w:type="spellStart"/>
      <w:r>
        <w:rPr>
          <w:rFonts w:ascii="Times New Roman" w:eastAsia="Calibri" w:hAnsi="Times New Roman" w:cs="Times New Roman"/>
          <w:color w:val="auto"/>
          <w:sz w:val="26"/>
          <w:szCs w:val="26"/>
          <w:lang w:val="uk-UA" w:bidi="ar-SA"/>
        </w:rPr>
        <w:t>Горіздра</w:t>
      </w:r>
      <w:proofErr w:type="spellEnd"/>
    </w:p>
    <w:p w:rsidR="003D2D0E" w:rsidRDefault="003D2D0E" w:rsidP="003D2D0E">
      <w:pPr>
        <w:rPr>
          <w:sz w:val="26"/>
          <w:szCs w:val="26"/>
          <w:lang w:val="uk-UA"/>
        </w:rPr>
      </w:pPr>
    </w:p>
    <w:p w:rsidR="001455E0" w:rsidRPr="001455E0" w:rsidRDefault="001455E0" w:rsidP="006E6B13">
      <w:pPr>
        <w:widowControl/>
        <w:jc w:val="center"/>
        <w:rPr>
          <w:rFonts w:ascii="Times New Roman" w:eastAsia="Calibri" w:hAnsi="Times New Roman" w:cs="Times New Roman"/>
          <w:b/>
          <w:bCs/>
          <w:color w:val="000000" w:themeColor="text1"/>
          <w:sz w:val="28"/>
          <w:szCs w:val="28"/>
          <w:lang w:val="ru-RU" w:bidi="ar-SA"/>
        </w:rPr>
      </w:pPr>
    </w:p>
    <w:sectPr w:rsidR="001455E0" w:rsidRPr="001455E0" w:rsidSect="00F10A70">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0C1"/>
    <w:multiLevelType w:val="hybridMultilevel"/>
    <w:tmpl w:val="F3663CB0"/>
    <w:lvl w:ilvl="0" w:tplc="4600DA6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6E66D4"/>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D4"/>
    <w:rsid w:val="00113615"/>
    <w:rsid w:val="001455E0"/>
    <w:rsid w:val="001D4A78"/>
    <w:rsid w:val="002B4207"/>
    <w:rsid w:val="00316804"/>
    <w:rsid w:val="003802D4"/>
    <w:rsid w:val="003A25B1"/>
    <w:rsid w:val="003A45DF"/>
    <w:rsid w:val="003D2D0E"/>
    <w:rsid w:val="00480E09"/>
    <w:rsid w:val="00516931"/>
    <w:rsid w:val="00564627"/>
    <w:rsid w:val="00580BD2"/>
    <w:rsid w:val="005A2C06"/>
    <w:rsid w:val="00655630"/>
    <w:rsid w:val="006E6B13"/>
    <w:rsid w:val="0078049E"/>
    <w:rsid w:val="00970F48"/>
    <w:rsid w:val="009B22E6"/>
    <w:rsid w:val="00A37770"/>
    <w:rsid w:val="00AA300D"/>
    <w:rsid w:val="00AC660B"/>
    <w:rsid w:val="00B974D4"/>
    <w:rsid w:val="00BE5689"/>
    <w:rsid w:val="00C129CA"/>
    <w:rsid w:val="00CB7C14"/>
    <w:rsid w:val="00D62ED2"/>
    <w:rsid w:val="00D87404"/>
    <w:rsid w:val="00F10A70"/>
    <w:rsid w:val="00F34A54"/>
    <w:rsid w:val="00F6564B"/>
    <w:rsid w:val="00F8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07"/>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404"/>
    <w:rPr>
      <w:rFonts w:ascii="Tahoma" w:hAnsi="Tahoma" w:cs="Tahoma"/>
      <w:sz w:val="16"/>
      <w:szCs w:val="16"/>
    </w:rPr>
  </w:style>
  <w:style w:type="character" w:customStyle="1" w:styleId="a4">
    <w:name w:val="Текст выноски Знак"/>
    <w:basedOn w:val="a0"/>
    <w:link w:val="a3"/>
    <w:uiPriority w:val="99"/>
    <w:semiHidden/>
    <w:rsid w:val="00D87404"/>
    <w:rPr>
      <w:rFonts w:ascii="Tahoma" w:eastAsia="Microsoft Sans Serif" w:hAnsi="Tahoma" w:cs="Tahoma"/>
      <w:color w:val="000000"/>
      <w:sz w:val="16"/>
      <w:szCs w:val="16"/>
      <w:lang w:val="en-US" w:bidi="en-US"/>
    </w:rPr>
  </w:style>
  <w:style w:type="paragraph" w:styleId="a5">
    <w:name w:val="List Paragraph"/>
    <w:basedOn w:val="a"/>
    <w:uiPriority w:val="34"/>
    <w:qFormat/>
    <w:rsid w:val="001D4A78"/>
    <w:pPr>
      <w:ind w:left="720"/>
      <w:contextualSpacing/>
    </w:pPr>
  </w:style>
  <w:style w:type="paragraph" w:styleId="a6">
    <w:name w:val="Title"/>
    <w:basedOn w:val="a"/>
    <w:link w:val="a7"/>
    <w:qFormat/>
    <w:rsid w:val="003D2D0E"/>
    <w:pPr>
      <w:widowControl/>
      <w:jc w:val="center"/>
    </w:pPr>
    <w:rPr>
      <w:rFonts w:ascii="Times New Roman" w:eastAsia="Times New Roman" w:hAnsi="Times New Roman" w:cs="Times New Roman"/>
      <w:b/>
      <w:color w:val="auto"/>
      <w:sz w:val="28"/>
      <w:szCs w:val="20"/>
      <w:lang w:val="uk-UA" w:eastAsia="x-none" w:bidi="ar-SA"/>
    </w:rPr>
  </w:style>
  <w:style w:type="character" w:customStyle="1" w:styleId="a7">
    <w:name w:val="Название Знак"/>
    <w:basedOn w:val="a0"/>
    <w:link w:val="a6"/>
    <w:rsid w:val="003D2D0E"/>
    <w:rPr>
      <w:rFonts w:ascii="Times New Roman" w:eastAsia="Times New Roman" w:hAnsi="Times New Roman" w:cs="Times New Roman"/>
      <w:b/>
      <w:sz w:val="28"/>
      <w:szCs w:val="20"/>
      <w:lang w:val="uk-UA" w:eastAsia="x-none"/>
    </w:rPr>
  </w:style>
  <w:style w:type="paragraph" w:styleId="a8">
    <w:name w:val="No Spacing"/>
    <w:qFormat/>
    <w:rsid w:val="003D2D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07"/>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404"/>
    <w:rPr>
      <w:rFonts w:ascii="Tahoma" w:hAnsi="Tahoma" w:cs="Tahoma"/>
      <w:sz w:val="16"/>
      <w:szCs w:val="16"/>
    </w:rPr>
  </w:style>
  <w:style w:type="character" w:customStyle="1" w:styleId="a4">
    <w:name w:val="Текст выноски Знак"/>
    <w:basedOn w:val="a0"/>
    <w:link w:val="a3"/>
    <w:uiPriority w:val="99"/>
    <w:semiHidden/>
    <w:rsid w:val="00D87404"/>
    <w:rPr>
      <w:rFonts w:ascii="Tahoma" w:eastAsia="Microsoft Sans Serif" w:hAnsi="Tahoma" w:cs="Tahoma"/>
      <w:color w:val="000000"/>
      <w:sz w:val="16"/>
      <w:szCs w:val="16"/>
      <w:lang w:val="en-US" w:bidi="en-US"/>
    </w:rPr>
  </w:style>
  <w:style w:type="paragraph" w:styleId="a5">
    <w:name w:val="List Paragraph"/>
    <w:basedOn w:val="a"/>
    <w:uiPriority w:val="34"/>
    <w:qFormat/>
    <w:rsid w:val="001D4A78"/>
    <w:pPr>
      <w:ind w:left="720"/>
      <w:contextualSpacing/>
    </w:pPr>
  </w:style>
  <w:style w:type="paragraph" w:styleId="a6">
    <w:name w:val="Title"/>
    <w:basedOn w:val="a"/>
    <w:link w:val="a7"/>
    <w:qFormat/>
    <w:rsid w:val="003D2D0E"/>
    <w:pPr>
      <w:widowControl/>
      <w:jc w:val="center"/>
    </w:pPr>
    <w:rPr>
      <w:rFonts w:ascii="Times New Roman" w:eastAsia="Times New Roman" w:hAnsi="Times New Roman" w:cs="Times New Roman"/>
      <w:b/>
      <w:color w:val="auto"/>
      <w:sz w:val="28"/>
      <w:szCs w:val="20"/>
      <w:lang w:val="uk-UA" w:eastAsia="x-none" w:bidi="ar-SA"/>
    </w:rPr>
  </w:style>
  <w:style w:type="character" w:customStyle="1" w:styleId="a7">
    <w:name w:val="Название Знак"/>
    <w:basedOn w:val="a0"/>
    <w:link w:val="a6"/>
    <w:rsid w:val="003D2D0E"/>
    <w:rPr>
      <w:rFonts w:ascii="Times New Roman" w:eastAsia="Times New Roman" w:hAnsi="Times New Roman" w:cs="Times New Roman"/>
      <w:b/>
      <w:sz w:val="28"/>
      <w:szCs w:val="20"/>
      <w:lang w:val="uk-UA" w:eastAsia="x-none"/>
    </w:rPr>
  </w:style>
  <w:style w:type="paragraph" w:styleId="a8">
    <w:name w:val="No Spacing"/>
    <w:qFormat/>
    <w:rsid w:val="003D2D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4160AD-CBD7-4088-B80C-3DCF75A4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В ЗОШ</cp:lastModifiedBy>
  <cp:revision>26</cp:revision>
  <cp:lastPrinted>2021-09-24T09:58:00Z</cp:lastPrinted>
  <dcterms:created xsi:type="dcterms:W3CDTF">2018-05-21T10:18:00Z</dcterms:created>
  <dcterms:modified xsi:type="dcterms:W3CDTF">2021-09-24T10:01:00Z</dcterms:modified>
</cp:coreProperties>
</file>